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5E" w:rsidRPr="00D3327C" w:rsidRDefault="00FB675E" w:rsidP="00FB675E">
      <w:pPr>
        <w:ind w:left="0" w:right="210"/>
        <w:rPr>
          <w:rFonts w:ascii="Arial" w:hAnsi="Arial"/>
          <w:b/>
          <w:color w:val="auto"/>
          <w:sz w:val="36"/>
          <w:lang w:val="ru-RU"/>
        </w:rPr>
      </w:pPr>
      <w:r w:rsidRPr="00D3327C">
        <w:rPr>
          <w:rFonts w:ascii="Arial" w:hAnsi="Arial"/>
          <w:b/>
          <w:color w:val="auto"/>
          <w:sz w:val="36"/>
          <w:lang w:val="ru-RU"/>
        </w:rPr>
        <w:t>Epiphany Worship</w:t>
      </w:r>
    </w:p>
    <w:p w:rsidR="00EC5FD2" w:rsidRDefault="00EC5FD2" w:rsidP="00FB675E">
      <w:pPr>
        <w:tabs>
          <w:tab w:val="left" w:pos="4140"/>
        </w:tabs>
        <w:ind w:left="0" w:right="210"/>
        <w:rPr>
          <w:rFonts w:ascii="Arial" w:hAnsi="Arial"/>
          <w:color w:val="auto"/>
          <w:sz w:val="22"/>
          <w:szCs w:val="28"/>
          <w:lang w:val="en-US"/>
        </w:rPr>
      </w:pPr>
    </w:p>
    <w:p w:rsidR="00D3327C" w:rsidRPr="007271B5" w:rsidRDefault="00D3327C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7271B5">
        <w:rPr>
          <w:rFonts w:ascii="Arial" w:hAnsi="Arial"/>
          <w:color w:val="auto"/>
          <w:lang w:val="en-US"/>
        </w:rPr>
        <w:t>‘Epiphany comes from the Greek wo</w:t>
      </w:r>
      <w:r w:rsidR="007271B5">
        <w:rPr>
          <w:rFonts w:ascii="Arial" w:hAnsi="Arial"/>
          <w:color w:val="auto"/>
          <w:lang w:val="en-US"/>
        </w:rPr>
        <w:t>rd meaning ‘manifestation’. It</w:t>
      </w:r>
      <w:r w:rsidRPr="007271B5">
        <w:rPr>
          <w:rFonts w:ascii="Arial" w:hAnsi="Arial"/>
          <w:color w:val="auto"/>
          <w:lang w:val="en-US"/>
        </w:rPr>
        <w:t xml:space="preserve"> is a season in which we celebrate the </w:t>
      </w:r>
      <w:r w:rsidR="003367CF" w:rsidRPr="007271B5">
        <w:rPr>
          <w:rFonts w:ascii="Arial" w:hAnsi="Arial"/>
          <w:color w:val="auto"/>
          <w:lang w:val="en-US"/>
        </w:rPr>
        <w:t>revelation</w:t>
      </w:r>
      <w:r w:rsidRPr="007271B5">
        <w:rPr>
          <w:rFonts w:ascii="Arial" w:hAnsi="Arial"/>
          <w:color w:val="auto"/>
          <w:lang w:val="en-US"/>
        </w:rPr>
        <w:t xml:space="preserve"> of God in Jesus</w:t>
      </w:r>
      <w:r w:rsidR="003367CF" w:rsidRPr="007271B5">
        <w:rPr>
          <w:rFonts w:ascii="Arial" w:hAnsi="Arial"/>
          <w:color w:val="auto"/>
          <w:lang w:val="en-US"/>
        </w:rPr>
        <w:t xml:space="preserve"> to all humanity.</w:t>
      </w:r>
    </w:p>
    <w:p w:rsidR="00D3327C" w:rsidRPr="00D3327C" w:rsidRDefault="00D3327C" w:rsidP="00FB675E">
      <w:pPr>
        <w:tabs>
          <w:tab w:val="left" w:pos="4140"/>
        </w:tabs>
        <w:ind w:left="0" w:right="210"/>
        <w:rPr>
          <w:rFonts w:ascii="Arial" w:hAnsi="Arial"/>
          <w:color w:val="auto"/>
          <w:sz w:val="22"/>
          <w:szCs w:val="28"/>
          <w:lang w:val="en-US"/>
        </w:rPr>
      </w:pPr>
    </w:p>
    <w:p w:rsidR="00F02F75" w:rsidRPr="003367CF" w:rsidRDefault="00D3327C" w:rsidP="00FB675E">
      <w:pPr>
        <w:tabs>
          <w:tab w:val="left" w:pos="4140"/>
        </w:tabs>
        <w:ind w:left="0" w:right="210"/>
        <w:rPr>
          <w:rFonts w:ascii="Arial" w:hAnsi="Arial"/>
          <w:b/>
          <w:color w:val="auto"/>
          <w:lang w:val="en-US"/>
        </w:rPr>
      </w:pPr>
      <w:r w:rsidRPr="003367CF">
        <w:rPr>
          <w:rFonts w:ascii="Arial" w:hAnsi="Arial"/>
          <w:b/>
          <w:color w:val="auto"/>
          <w:lang w:val="en-US"/>
        </w:rPr>
        <w:t xml:space="preserve">The Embrace of God: </w:t>
      </w:r>
      <w:r w:rsidR="00690225">
        <w:rPr>
          <w:rFonts w:ascii="Arial" w:hAnsi="Arial"/>
          <w:b/>
          <w:color w:val="auto"/>
          <w:lang w:val="en-US"/>
        </w:rPr>
        <w:t>Sought After</w:t>
      </w:r>
    </w:p>
    <w:p w:rsidR="001716C8" w:rsidRPr="003367CF" w:rsidRDefault="00D3327C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3367CF">
        <w:rPr>
          <w:rFonts w:ascii="Arial" w:hAnsi="Arial"/>
          <w:color w:val="auto"/>
          <w:lang w:val="en-US"/>
        </w:rPr>
        <w:tab/>
        <w:t>Sunday January 7</w:t>
      </w:r>
      <w:r w:rsidR="001716C8" w:rsidRPr="003367CF">
        <w:rPr>
          <w:rFonts w:ascii="Arial" w:hAnsi="Arial"/>
          <w:color w:val="auto"/>
          <w:lang w:val="en-US"/>
        </w:rPr>
        <w:t>, 10:30 a.m.</w:t>
      </w:r>
    </w:p>
    <w:p w:rsidR="00320099" w:rsidRPr="003367CF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3367CF">
        <w:rPr>
          <w:rFonts w:ascii="Arial" w:hAnsi="Arial"/>
          <w:color w:val="auto"/>
          <w:lang w:val="en-US"/>
        </w:rPr>
        <w:t>We hear how God drew those magi of the east to the side of the Christ child</w:t>
      </w:r>
      <w:r w:rsidR="00BE38C6" w:rsidRPr="003367CF">
        <w:rPr>
          <w:rFonts w:ascii="Arial" w:hAnsi="Arial"/>
          <w:b/>
          <w:color w:val="auto"/>
          <w:lang w:val="en-US"/>
        </w:rPr>
        <w:t xml:space="preserve"> </w:t>
      </w:r>
      <w:r w:rsidR="00BE38C6" w:rsidRPr="003367CF">
        <w:rPr>
          <w:rFonts w:ascii="Arial" w:hAnsi="Arial"/>
          <w:color w:val="auto"/>
          <w:lang w:val="en-US"/>
        </w:rPr>
        <w:t>(Matthew 2:1-12</w:t>
      </w:r>
      <w:r w:rsidRPr="003367CF">
        <w:rPr>
          <w:rFonts w:ascii="Arial" w:hAnsi="Arial"/>
          <w:color w:val="auto"/>
          <w:lang w:val="en-US"/>
        </w:rPr>
        <w:t>). We celebrate how God has drawn us to the Risen Christ, and join in Holy Communion.</w:t>
      </w:r>
    </w:p>
    <w:p w:rsidR="007E4BA4" w:rsidRPr="003367CF" w:rsidRDefault="007E4BA4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</w:p>
    <w:p w:rsidR="007E4BA4" w:rsidRPr="003367CF" w:rsidRDefault="003367CF" w:rsidP="003367CF">
      <w:pPr>
        <w:tabs>
          <w:tab w:val="clear" w:pos="4480"/>
          <w:tab w:val="left" w:pos="4140"/>
        </w:tabs>
        <w:ind w:left="0"/>
        <w:rPr>
          <w:rFonts w:ascii="Arial" w:hAnsi="Arial"/>
          <w:b/>
          <w:color w:val="auto"/>
          <w:lang w:val="en-US"/>
        </w:rPr>
      </w:pPr>
      <w:r w:rsidRPr="003367CF">
        <w:rPr>
          <w:rFonts w:ascii="Arial" w:hAnsi="Arial"/>
          <w:b/>
          <w:color w:val="auto"/>
          <w:lang w:val="en-US"/>
        </w:rPr>
        <w:t>The Embrace of God: Beloved</w:t>
      </w:r>
    </w:p>
    <w:p w:rsidR="00320099" w:rsidRPr="003367CF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3367CF">
        <w:rPr>
          <w:rFonts w:ascii="Arial" w:hAnsi="Arial"/>
          <w:color w:val="auto"/>
          <w:lang w:val="en-US"/>
        </w:rPr>
        <w:tab/>
        <w:t>Sunday January 14</w:t>
      </w:r>
      <w:r w:rsidR="00320099" w:rsidRPr="003367CF">
        <w:rPr>
          <w:rFonts w:ascii="Arial" w:hAnsi="Arial"/>
          <w:color w:val="auto"/>
          <w:lang w:val="en-US"/>
        </w:rPr>
        <w:t>, 10:30 a.m.</w:t>
      </w:r>
    </w:p>
    <w:p w:rsidR="000805BE" w:rsidRPr="003367CF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3367CF">
        <w:rPr>
          <w:rFonts w:ascii="Arial" w:hAnsi="Arial"/>
          <w:color w:val="auto"/>
          <w:lang w:val="en-US"/>
        </w:rPr>
        <w:t>We hear</w:t>
      </w:r>
      <w:r>
        <w:rPr>
          <w:rFonts w:ascii="Arial" w:hAnsi="Arial"/>
          <w:color w:val="auto"/>
          <w:lang w:val="en-US"/>
        </w:rPr>
        <w:t xml:space="preserve"> how</w:t>
      </w:r>
      <w:r w:rsidRPr="003367CF">
        <w:rPr>
          <w:rFonts w:ascii="Arial" w:hAnsi="Arial"/>
          <w:color w:val="auto"/>
          <w:lang w:val="en-US"/>
        </w:rPr>
        <w:t xml:space="preserve"> God declared over Jesus at his baptism ‘You are my beloved’ (Luke 3:21-22). We celebrate how God extends that love to us through Christ and our baptism.</w:t>
      </w:r>
    </w:p>
    <w:p w:rsidR="003367CF" w:rsidRPr="00D3327C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0070C0"/>
          <w:lang w:val="en-US"/>
        </w:rPr>
      </w:pPr>
    </w:p>
    <w:p w:rsidR="005E3415" w:rsidRPr="001D14E0" w:rsidRDefault="003367CF" w:rsidP="003367CF">
      <w:pPr>
        <w:tabs>
          <w:tab w:val="left" w:pos="4140"/>
        </w:tabs>
        <w:ind w:left="0" w:right="90"/>
        <w:rPr>
          <w:rFonts w:ascii="Arial" w:hAnsi="Arial"/>
          <w:color w:val="auto"/>
          <w:lang w:val="en-US"/>
        </w:rPr>
      </w:pPr>
      <w:r w:rsidRPr="001D14E0">
        <w:rPr>
          <w:rFonts w:ascii="Arial" w:hAnsi="Arial"/>
          <w:b/>
          <w:color w:val="auto"/>
          <w:lang w:val="en-US"/>
        </w:rPr>
        <w:t xml:space="preserve">The Embrace of God: </w:t>
      </w:r>
      <w:r w:rsidR="00481B05">
        <w:rPr>
          <w:rFonts w:ascii="Arial" w:hAnsi="Arial"/>
          <w:b/>
          <w:color w:val="auto"/>
          <w:lang w:val="en-US"/>
        </w:rPr>
        <w:t>Forgiven</w:t>
      </w:r>
    </w:p>
    <w:p w:rsidR="00EA61B6" w:rsidRPr="001D14E0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1D14E0">
        <w:rPr>
          <w:rFonts w:ascii="Arial" w:hAnsi="Arial"/>
          <w:color w:val="auto"/>
          <w:lang w:val="en-US"/>
        </w:rPr>
        <w:tab/>
        <w:t>Sunday January 21</w:t>
      </w:r>
      <w:r w:rsidR="00320099" w:rsidRPr="001D14E0">
        <w:rPr>
          <w:rFonts w:ascii="Arial" w:hAnsi="Arial"/>
          <w:color w:val="auto"/>
          <w:lang w:val="en-US"/>
        </w:rPr>
        <w:t>, 10:30 a.m.</w:t>
      </w:r>
    </w:p>
    <w:p w:rsidR="0023112A" w:rsidRPr="001D14E0" w:rsidRDefault="003367CF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 w:rsidRPr="001D14E0">
        <w:rPr>
          <w:rFonts w:ascii="Arial" w:hAnsi="Arial"/>
          <w:color w:val="auto"/>
          <w:lang w:val="en-US"/>
        </w:rPr>
        <w:t>We hear</w:t>
      </w:r>
      <w:r w:rsidR="001D14E0" w:rsidRPr="001D14E0">
        <w:rPr>
          <w:rFonts w:ascii="Arial" w:hAnsi="Arial"/>
          <w:color w:val="auto"/>
          <w:lang w:val="en-US"/>
        </w:rPr>
        <w:t xml:space="preserve"> how God in Jesus forgives the sincerely penitent and opens us to lives of ‘great love’ (Luke 7:36-50).</w:t>
      </w:r>
      <w:r w:rsidRPr="001D14E0">
        <w:rPr>
          <w:rFonts w:ascii="Arial" w:hAnsi="Arial"/>
          <w:color w:val="auto"/>
          <w:lang w:val="en-US"/>
        </w:rPr>
        <w:t xml:space="preserve"> </w:t>
      </w:r>
      <w:r w:rsidR="00E700E3" w:rsidRPr="001D14E0">
        <w:rPr>
          <w:rFonts w:ascii="Arial" w:hAnsi="Arial"/>
          <w:color w:val="auto"/>
          <w:lang w:val="en-US"/>
        </w:rPr>
        <w:t>Linger for a congregational pot luck after the service.</w:t>
      </w:r>
    </w:p>
    <w:p w:rsidR="00772374" w:rsidRPr="00D3327C" w:rsidRDefault="00772374" w:rsidP="00FB675E">
      <w:pPr>
        <w:tabs>
          <w:tab w:val="left" w:pos="4140"/>
        </w:tabs>
        <w:ind w:left="0" w:right="210"/>
        <w:rPr>
          <w:rFonts w:ascii="Arial" w:hAnsi="Arial"/>
          <w:b/>
          <w:color w:val="0070C0"/>
          <w:lang w:val="en-CA"/>
        </w:rPr>
      </w:pPr>
    </w:p>
    <w:p w:rsidR="00FB675E" w:rsidRPr="00CD7717" w:rsidRDefault="00B313E7" w:rsidP="00FB675E">
      <w:pPr>
        <w:tabs>
          <w:tab w:val="left" w:pos="4140"/>
        </w:tabs>
        <w:ind w:left="0" w:right="210"/>
        <w:rPr>
          <w:rFonts w:ascii="Arial" w:hAnsi="Arial"/>
          <w:b/>
          <w:color w:val="auto"/>
          <w:lang w:val="en-CA"/>
        </w:rPr>
      </w:pPr>
      <w:r w:rsidRPr="00CD7717">
        <w:rPr>
          <w:rFonts w:ascii="Arial" w:hAnsi="Arial"/>
          <w:b/>
          <w:color w:val="auto"/>
          <w:lang w:val="en-CA"/>
        </w:rPr>
        <w:t>Week of Prayer for Christian Unity</w:t>
      </w:r>
    </w:p>
    <w:p w:rsidR="00FB675E" w:rsidRPr="00CD7717" w:rsidRDefault="00A374FE" w:rsidP="00201B60">
      <w:pPr>
        <w:tabs>
          <w:tab w:val="left" w:pos="4140"/>
        </w:tabs>
        <w:ind w:left="560" w:right="210" w:hanging="560"/>
        <w:rPr>
          <w:rFonts w:ascii="Arial" w:hAnsi="Arial"/>
          <w:color w:val="auto"/>
          <w:lang w:val="en-CA"/>
        </w:rPr>
      </w:pPr>
      <w:r w:rsidRPr="00CD7717">
        <w:rPr>
          <w:rFonts w:ascii="Arial" w:hAnsi="Arial"/>
          <w:color w:val="auto"/>
          <w:lang w:val="en-CA"/>
        </w:rPr>
        <w:tab/>
        <w:t xml:space="preserve">Sunday January </w:t>
      </w:r>
      <w:r w:rsidR="001D14E0" w:rsidRPr="00CD7717">
        <w:rPr>
          <w:rFonts w:ascii="Arial" w:hAnsi="Arial"/>
          <w:color w:val="auto"/>
          <w:lang w:val="en-CA"/>
        </w:rPr>
        <w:t>28</w:t>
      </w:r>
      <w:r w:rsidR="00FB675E" w:rsidRPr="00CD7717">
        <w:rPr>
          <w:rFonts w:ascii="Arial" w:hAnsi="Arial"/>
          <w:color w:val="auto"/>
          <w:lang w:val="en-CA"/>
        </w:rPr>
        <w:t xml:space="preserve">, </w:t>
      </w:r>
      <w:r w:rsidRPr="00CD7717">
        <w:rPr>
          <w:rFonts w:ascii="Arial" w:hAnsi="Arial"/>
          <w:color w:val="auto"/>
          <w:lang w:val="en-CA"/>
        </w:rPr>
        <w:t>10:30 a.m.</w:t>
      </w:r>
    </w:p>
    <w:p w:rsidR="005C04C0" w:rsidRPr="00CD7717" w:rsidRDefault="00CD7717" w:rsidP="00FB675E">
      <w:pPr>
        <w:tabs>
          <w:tab w:val="left" w:pos="4140"/>
        </w:tabs>
        <w:ind w:left="0" w:right="210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It is good to remember that all Christians are members of</w:t>
      </w:r>
      <w:r w:rsidRPr="00CD7717">
        <w:rPr>
          <w:rFonts w:ascii="Arial" w:hAnsi="Arial"/>
          <w:color w:val="auto"/>
          <w:lang w:val="en-US"/>
        </w:rPr>
        <w:t xml:space="preserve"> the one Church of Christ. </w:t>
      </w:r>
      <w:r w:rsidR="00730BCF" w:rsidRPr="00CD7717">
        <w:rPr>
          <w:rFonts w:ascii="Arial" w:hAnsi="Arial"/>
          <w:color w:val="auto"/>
          <w:lang w:val="en-US"/>
        </w:rPr>
        <w:t xml:space="preserve">This morning </w:t>
      </w:r>
      <w:r w:rsidR="00B313E7" w:rsidRPr="00CD7717">
        <w:rPr>
          <w:rFonts w:ascii="Arial" w:hAnsi="Arial"/>
          <w:color w:val="auto"/>
          <w:lang w:val="en-US"/>
        </w:rPr>
        <w:t xml:space="preserve">we </w:t>
      </w:r>
      <w:r w:rsidRPr="00CD7717">
        <w:rPr>
          <w:rFonts w:ascii="Arial" w:hAnsi="Arial"/>
          <w:color w:val="auto"/>
          <w:lang w:val="en-US"/>
        </w:rPr>
        <w:t>welcome the Rev. Stephen Kendall, Principal Clerk of the General Assembly</w:t>
      </w:r>
      <w:r>
        <w:rPr>
          <w:rFonts w:ascii="Arial" w:hAnsi="Arial"/>
          <w:color w:val="auto"/>
          <w:lang w:val="en-US"/>
        </w:rPr>
        <w:t>,</w:t>
      </w:r>
      <w:r w:rsidRPr="00CD7717">
        <w:rPr>
          <w:rFonts w:ascii="Arial" w:hAnsi="Arial"/>
          <w:color w:val="auto"/>
          <w:lang w:val="en-US"/>
        </w:rPr>
        <w:t xml:space="preserve"> to share news of </w:t>
      </w:r>
      <w:r>
        <w:rPr>
          <w:rFonts w:ascii="Arial" w:hAnsi="Arial"/>
          <w:color w:val="auto"/>
          <w:lang w:val="en-US"/>
        </w:rPr>
        <w:t>the World Communion of Reformed Churches</w:t>
      </w:r>
      <w:r w:rsidRPr="00CD7717">
        <w:rPr>
          <w:rFonts w:ascii="Arial" w:hAnsi="Arial"/>
          <w:color w:val="auto"/>
          <w:lang w:val="en-US"/>
        </w:rPr>
        <w:t>.</w:t>
      </w:r>
    </w:p>
    <w:p w:rsidR="001858A3" w:rsidRPr="00D3327C" w:rsidRDefault="00772374" w:rsidP="00FA5394">
      <w:pPr>
        <w:tabs>
          <w:tab w:val="clear" w:pos="4480"/>
          <w:tab w:val="left" w:pos="180"/>
          <w:tab w:val="left" w:pos="4140"/>
          <w:tab w:val="left" w:pos="4500"/>
        </w:tabs>
        <w:ind w:left="0" w:right="210"/>
        <w:rPr>
          <w:rFonts w:ascii="Arial" w:hAnsi="Arial"/>
          <w:color w:val="0070C0"/>
          <w:sz w:val="22"/>
          <w:lang w:val="en-US"/>
        </w:rPr>
      </w:pPr>
      <w:r w:rsidRPr="00D3327C">
        <w:rPr>
          <w:rFonts w:ascii="Arial" w:hAnsi="Arial"/>
          <w:color w:val="0070C0"/>
          <w:sz w:val="22"/>
          <w:lang w:val="en-US"/>
        </w:rPr>
        <w:tab/>
      </w:r>
    </w:p>
    <w:p w:rsidR="00E62FEE" w:rsidRPr="00031EC6" w:rsidRDefault="00E62FEE" w:rsidP="001858A3">
      <w:pPr>
        <w:tabs>
          <w:tab w:val="clear" w:pos="4480"/>
          <w:tab w:val="left" w:pos="180"/>
          <w:tab w:val="left" w:pos="4140"/>
          <w:tab w:val="left" w:pos="4500"/>
        </w:tabs>
        <w:ind w:left="180" w:right="210"/>
        <w:rPr>
          <w:rFonts w:ascii="Arial" w:hAnsi="Arial"/>
          <w:color w:val="auto"/>
          <w:sz w:val="22"/>
          <w:lang w:val="en-US"/>
        </w:rPr>
      </w:pPr>
      <w:r w:rsidRPr="00031EC6">
        <w:rPr>
          <w:rFonts w:ascii="Arial" w:hAnsi="Arial"/>
          <w:b/>
          <w:color w:val="auto"/>
          <w:sz w:val="36"/>
          <w:szCs w:val="36"/>
          <w:lang w:val="en-CA"/>
        </w:rPr>
        <w:t xml:space="preserve">And </w:t>
      </w:r>
      <w:r w:rsidRPr="00031EC6">
        <w:rPr>
          <w:rFonts w:ascii="Arial" w:hAnsi="Arial"/>
          <w:color w:val="auto"/>
          <w:sz w:val="36"/>
          <w:szCs w:val="36"/>
          <w:lang w:val="en-CA"/>
        </w:rPr>
        <w:t>…</w:t>
      </w:r>
    </w:p>
    <w:p w:rsidR="00EF163B" w:rsidRPr="00D3327C" w:rsidRDefault="00EF163B" w:rsidP="00F02F75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0070C0"/>
          <w:sz w:val="22"/>
          <w:szCs w:val="22"/>
          <w:lang w:val="en-CA"/>
        </w:rPr>
      </w:pPr>
    </w:p>
    <w:p w:rsidR="00FB5850" w:rsidRDefault="00FB5850" w:rsidP="007271B5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color w:val="auto"/>
          <w:lang w:val="en-US"/>
        </w:rPr>
      </w:pPr>
      <w:r w:rsidRPr="00FB5850">
        <w:rPr>
          <w:rFonts w:ascii="Arial" w:eastAsia="Times New Roman" w:hAnsi="Arial" w:cs="Arial"/>
          <w:b/>
          <w:color w:val="auto"/>
          <w:lang w:val="en-US"/>
        </w:rPr>
        <w:t>Imago Dei</w:t>
      </w:r>
      <w:r w:rsidRPr="00FB5850">
        <w:rPr>
          <w:rFonts w:ascii="Arial" w:eastAsia="Times New Roman" w:hAnsi="Arial" w:cs="Arial"/>
          <w:color w:val="auto"/>
          <w:lang w:val="en-US"/>
        </w:rPr>
        <w:t xml:space="preserve"> </w:t>
      </w:r>
    </w:p>
    <w:p w:rsidR="00FB5850" w:rsidRDefault="00FB5850" w:rsidP="007271B5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color w:val="auto"/>
          <w:lang w:val="en-US"/>
        </w:rPr>
      </w:pPr>
      <w:r>
        <w:rPr>
          <w:rFonts w:ascii="Arial" w:eastAsia="Times New Roman" w:hAnsi="Arial" w:cs="Arial"/>
          <w:color w:val="auto"/>
          <w:lang w:val="en-US"/>
        </w:rPr>
        <w:t xml:space="preserve">This St. Andrew’s </w:t>
      </w:r>
      <w:r w:rsidRPr="00FB5850">
        <w:rPr>
          <w:rFonts w:ascii="Arial" w:eastAsia="Times New Roman" w:hAnsi="Arial" w:cs="Arial"/>
          <w:color w:val="auto"/>
          <w:lang w:val="en-US"/>
        </w:rPr>
        <w:t xml:space="preserve">group meets the first Thursday of </w:t>
      </w:r>
      <w:r>
        <w:rPr>
          <w:rFonts w:ascii="Arial" w:eastAsia="Times New Roman" w:hAnsi="Arial" w:cs="Arial"/>
          <w:color w:val="auto"/>
          <w:lang w:val="en-US"/>
        </w:rPr>
        <w:t>each month, 4:30-5:30</w:t>
      </w:r>
      <w:r w:rsidRPr="00FB5850">
        <w:rPr>
          <w:rFonts w:ascii="Arial" w:eastAsia="Times New Roman" w:hAnsi="Arial" w:cs="Arial"/>
          <w:color w:val="auto"/>
          <w:lang w:val="en-US"/>
        </w:rPr>
        <w:t>.  If you are desiring to know God better and experience a closer walk with God</w:t>
      </w:r>
      <w:r>
        <w:rPr>
          <w:rFonts w:ascii="Arial" w:eastAsia="Times New Roman" w:hAnsi="Arial" w:cs="Arial"/>
          <w:color w:val="auto"/>
          <w:lang w:val="en-US"/>
        </w:rPr>
        <w:t xml:space="preserve">, please join us. </w:t>
      </w:r>
      <w:r w:rsidRPr="00FB5850">
        <w:rPr>
          <w:rFonts w:ascii="Arial" w:eastAsia="Times New Roman" w:hAnsi="Arial" w:cs="Arial"/>
          <w:color w:val="auto"/>
          <w:lang w:val="en-US"/>
        </w:rPr>
        <w:t xml:space="preserve">Contact Dorothy </w:t>
      </w:r>
      <w:r>
        <w:rPr>
          <w:rFonts w:ascii="Arial" w:eastAsia="Times New Roman" w:hAnsi="Arial" w:cs="Arial"/>
          <w:color w:val="auto"/>
          <w:lang w:val="en-US"/>
        </w:rPr>
        <w:t xml:space="preserve">for more information </w:t>
      </w:r>
      <w:r w:rsidRPr="00FB5850">
        <w:rPr>
          <w:rFonts w:ascii="Arial" w:eastAsia="Times New Roman" w:hAnsi="Arial" w:cs="Arial"/>
          <w:color w:val="auto"/>
          <w:lang w:val="en-US"/>
        </w:rPr>
        <w:t xml:space="preserve">at </w:t>
      </w:r>
      <w:hyperlink r:id="rId7" w:history="1">
        <w:r w:rsidRPr="00FB5850">
          <w:rPr>
            <w:rFonts w:ascii="Arial" w:eastAsia="Times New Roman" w:hAnsi="Arial" w:cs="Arial"/>
            <w:color w:val="auto"/>
            <w:lang w:val="en-US"/>
          </w:rPr>
          <w:t>dotmessenger@gmail.com</w:t>
        </w:r>
      </w:hyperlink>
      <w:r w:rsidRPr="00FB5850">
        <w:rPr>
          <w:rFonts w:ascii="Arial" w:eastAsia="Times New Roman" w:hAnsi="Arial" w:cs="Arial"/>
          <w:color w:val="auto"/>
          <w:lang w:val="en-US"/>
        </w:rPr>
        <w:t> </w:t>
      </w:r>
    </w:p>
    <w:p w:rsidR="00FB5850" w:rsidRDefault="00FB5850" w:rsidP="007271B5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color w:val="auto"/>
          <w:lang w:val="en-US"/>
        </w:rPr>
      </w:pPr>
    </w:p>
    <w:p w:rsidR="00BE38C6" w:rsidRPr="00872BDA" w:rsidRDefault="00BE38C6" w:rsidP="00BE38C6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b/>
          <w:color w:val="auto"/>
          <w:lang w:val="en-CA"/>
        </w:rPr>
      </w:pPr>
      <w:r w:rsidRPr="00872BDA">
        <w:rPr>
          <w:rFonts w:ascii="Arial" w:hAnsi="Arial"/>
          <w:b/>
          <w:color w:val="auto"/>
          <w:lang w:val="en-CA"/>
        </w:rPr>
        <w:t>Women’s Missionary Society</w:t>
      </w:r>
    </w:p>
    <w:p w:rsidR="0088384F" w:rsidRPr="00D3327C" w:rsidRDefault="002359A1" w:rsidP="002359A1">
      <w:pPr>
        <w:pStyle w:val="Default"/>
        <w:ind w:left="180"/>
        <w:rPr>
          <w:rFonts w:ascii="Arial" w:hAnsi="Arial" w:cs="Arial"/>
          <w:color w:val="0070C0"/>
        </w:rPr>
      </w:pPr>
      <w:r w:rsidRPr="00872BDA">
        <w:rPr>
          <w:rFonts w:ascii="Arial" w:hAnsi="Arial" w:cs="Arial"/>
          <w:color w:val="auto"/>
        </w:rPr>
        <w:t xml:space="preserve">Join us in St. </w:t>
      </w:r>
      <w:r w:rsidR="00872BDA" w:rsidRPr="00872BDA">
        <w:rPr>
          <w:rFonts w:ascii="Arial" w:hAnsi="Arial" w:cs="Arial"/>
          <w:color w:val="auto"/>
        </w:rPr>
        <w:t>Andrew’s Hall Monday, January 15</w:t>
      </w:r>
      <w:r w:rsidRPr="00872BDA">
        <w:rPr>
          <w:rFonts w:ascii="Arial" w:hAnsi="Arial" w:cs="Arial"/>
          <w:color w:val="auto"/>
        </w:rPr>
        <w:t xml:space="preserve">, 1:30pm – 3:00pm as we continue to study and support the Church’s mission. Contact Louise </w:t>
      </w:r>
      <w:proofErr w:type="spellStart"/>
      <w:r w:rsidRPr="00872BDA">
        <w:rPr>
          <w:rFonts w:ascii="Arial" w:hAnsi="Arial" w:cs="Arial"/>
          <w:color w:val="auto"/>
        </w:rPr>
        <w:t>Axford</w:t>
      </w:r>
      <w:proofErr w:type="spellEnd"/>
      <w:r w:rsidRPr="00872BDA">
        <w:rPr>
          <w:rFonts w:ascii="Arial" w:hAnsi="Arial" w:cs="Arial"/>
          <w:color w:val="auto"/>
        </w:rPr>
        <w:t xml:space="preserve"> for information at 613-</w:t>
      </w:r>
      <w:r w:rsidR="00872BDA" w:rsidRPr="00872BDA">
        <w:rPr>
          <w:rFonts w:ascii="Arial" w:hAnsi="Arial" w:cs="Arial"/>
          <w:color w:val="auto"/>
        </w:rPr>
        <w:t>634-5782</w:t>
      </w:r>
      <w:r w:rsidRPr="00872BDA">
        <w:rPr>
          <w:rFonts w:ascii="Arial" w:hAnsi="Arial" w:cs="Arial"/>
          <w:color w:val="auto"/>
        </w:rPr>
        <w:t>.</w:t>
      </w:r>
    </w:p>
    <w:p w:rsidR="002359A1" w:rsidRPr="00D3327C" w:rsidRDefault="002359A1" w:rsidP="002359A1">
      <w:pPr>
        <w:pStyle w:val="Default"/>
        <w:ind w:left="180"/>
        <w:rPr>
          <w:rFonts w:ascii="Arial" w:hAnsi="Arial" w:cs="Arial"/>
          <w:color w:val="0070C0"/>
        </w:rPr>
      </w:pPr>
    </w:p>
    <w:p w:rsidR="00F80889" w:rsidRPr="00A64783" w:rsidRDefault="00F80889" w:rsidP="00F80889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b/>
          <w:color w:val="auto"/>
          <w:lang w:val="en-CA"/>
        </w:rPr>
      </w:pPr>
      <w:r w:rsidRPr="00A64783">
        <w:rPr>
          <w:rFonts w:ascii="Arial" w:hAnsi="Arial"/>
          <w:b/>
          <w:color w:val="auto"/>
          <w:lang w:val="en-CA"/>
        </w:rPr>
        <w:t>Sunday Perspectives</w:t>
      </w:r>
    </w:p>
    <w:p w:rsidR="00F80889" w:rsidRPr="00A64783" w:rsidRDefault="00F80889" w:rsidP="00F80889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auto"/>
          <w:lang w:val="en-CA"/>
        </w:rPr>
      </w:pPr>
      <w:r w:rsidRPr="00A64783">
        <w:rPr>
          <w:rFonts w:ascii="Arial" w:hAnsi="Arial"/>
          <w:color w:val="auto"/>
          <w:lang w:val="en-CA"/>
        </w:rPr>
        <w:t xml:space="preserve">We continue our monthly film and discussion at the Screening Room on Princess Street – Sunday January 21, </w:t>
      </w:r>
    </w:p>
    <w:p w:rsidR="00F80889" w:rsidRPr="00414428" w:rsidRDefault="00F80889" w:rsidP="00F80889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auto"/>
          <w:lang w:val="en-CA"/>
        </w:rPr>
      </w:pPr>
      <w:r w:rsidRPr="00A64783">
        <w:rPr>
          <w:rFonts w:ascii="Arial" w:hAnsi="Arial"/>
          <w:color w:val="auto"/>
          <w:lang w:val="en-CA"/>
        </w:rPr>
        <w:t>7 p.m.</w:t>
      </w:r>
      <w:r w:rsidRPr="00D3327C">
        <w:rPr>
          <w:rFonts w:ascii="Arial" w:hAnsi="Arial"/>
          <w:color w:val="0070C0"/>
          <w:lang w:val="en-CA"/>
        </w:rPr>
        <w:t xml:space="preserve"> </w:t>
      </w:r>
      <w:r w:rsidR="00414428">
        <w:rPr>
          <w:rFonts w:ascii="Arial" w:hAnsi="Arial"/>
          <w:color w:val="auto"/>
          <w:lang w:val="en-CA"/>
        </w:rPr>
        <w:t>Film T.B.A.</w:t>
      </w:r>
    </w:p>
    <w:p w:rsidR="00F80889" w:rsidRPr="00D3327C" w:rsidRDefault="00F80889" w:rsidP="00F80889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0070C0"/>
          <w:lang w:val="en-CA"/>
        </w:rPr>
      </w:pPr>
    </w:p>
    <w:p w:rsidR="0088384F" w:rsidRPr="00A64783" w:rsidRDefault="0088384F" w:rsidP="00F02F75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b/>
          <w:color w:val="auto"/>
          <w:lang w:val="en-CA"/>
        </w:rPr>
      </w:pPr>
      <w:r w:rsidRPr="00A64783">
        <w:rPr>
          <w:rFonts w:ascii="Arial" w:hAnsi="Arial"/>
          <w:b/>
          <w:color w:val="auto"/>
          <w:lang w:val="en-CA"/>
        </w:rPr>
        <w:t>Morning Monthly Bible Study</w:t>
      </w:r>
    </w:p>
    <w:p w:rsidR="0088384F" w:rsidRDefault="0088384F" w:rsidP="00F02F75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0070C0"/>
          <w:lang w:val="en-CA"/>
        </w:rPr>
      </w:pPr>
      <w:r w:rsidRPr="00A64783">
        <w:rPr>
          <w:rFonts w:ascii="Arial" w:hAnsi="Arial"/>
          <w:color w:val="auto"/>
          <w:lang w:val="en-CA"/>
        </w:rPr>
        <w:t xml:space="preserve">Join us as we gather with our Minister to </w:t>
      </w:r>
      <w:r w:rsidR="00BE38C6" w:rsidRPr="00A64783">
        <w:rPr>
          <w:rFonts w:ascii="Arial" w:hAnsi="Arial"/>
          <w:color w:val="auto"/>
          <w:lang w:val="en-CA"/>
        </w:rPr>
        <w:t xml:space="preserve">join our journey </w:t>
      </w:r>
      <w:r w:rsidR="00872BDA" w:rsidRPr="00A64783">
        <w:rPr>
          <w:rFonts w:ascii="Arial" w:hAnsi="Arial"/>
          <w:color w:val="auto"/>
          <w:lang w:val="en-CA"/>
        </w:rPr>
        <w:t>through the letter of James</w:t>
      </w:r>
      <w:r w:rsidR="00235635" w:rsidRPr="00A64783">
        <w:rPr>
          <w:rFonts w:ascii="Arial" w:hAnsi="Arial"/>
          <w:color w:val="auto"/>
          <w:lang w:val="en-CA"/>
        </w:rPr>
        <w:t>. No prior experience with Bible s</w:t>
      </w:r>
      <w:r w:rsidR="00BE38C6" w:rsidRPr="00A64783">
        <w:rPr>
          <w:rFonts w:ascii="Arial" w:hAnsi="Arial"/>
          <w:color w:val="auto"/>
          <w:lang w:val="en-CA"/>
        </w:rPr>
        <w:t>tudy needed.</w:t>
      </w:r>
      <w:r w:rsidR="007C13A3">
        <w:rPr>
          <w:rFonts w:ascii="Arial" w:hAnsi="Arial"/>
          <w:color w:val="0070C0"/>
          <w:lang w:val="en-CA"/>
        </w:rPr>
        <w:t xml:space="preserve"> </w:t>
      </w:r>
      <w:r w:rsidR="007C13A3" w:rsidRPr="0060297B">
        <w:rPr>
          <w:rFonts w:ascii="Arial" w:hAnsi="Arial"/>
          <w:color w:val="auto"/>
          <w:lang w:val="en-CA"/>
        </w:rPr>
        <w:t>Thursday January 25</w:t>
      </w:r>
      <w:r w:rsidR="00A64783" w:rsidRPr="0060297B">
        <w:rPr>
          <w:rFonts w:ascii="Arial" w:hAnsi="Arial"/>
          <w:color w:val="auto"/>
          <w:lang w:val="en-CA"/>
        </w:rPr>
        <w:t>, 10 a.m. at the church</w:t>
      </w:r>
      <w:r w:rsidR="00235635" w:rsidRPr="00D3327C">
        <w:rPr>
          <w:rFonts w:ascii="Arial" w:hAnsi="Arial"/>
          <w:color w:val="0070C0"/>
          <w:lang w:val="en-CA"/>
        </w:rPr>
        <w:t>.</w:t>
      </w:r>
    </w:p>
    <w:p w:rsidR="00150FED" w:rsidRDefault="00150FED" w:rsidP="00F02F75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0070C0"/>
          <w:lang w:val="en-CA"/>
        </w:rPr>
      </w:pPr>
    </w:p>
    <w:p w:rsidR="00150FED" w:rsidRPr="00031EC6" w:rsidRDefault="008564E3" w:rsidP="00150FED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b/>
          <w:color w:val="auto"/>
          <w:lang w:val="en-US"/>
        </w:rPr>
      </w:pPr>
      <w:r>
        <w:rPr>
          <w:rFonts w:ascii="Arial" w:eastAsia="Times New Roman" w:hAnsi="Arial" w:cs="Arial"/>
          <w:b/>
          <w:color w:val="auto"/>
          <w:lang w:val="en-US"/>
        </w:rPr>
        <w:t xml:space="preserve">Advance: </w:t>
      </w:r>
      <w:r w:rsidR="00150FED" w:rsidRPr="00031EC6">
        <w:rPr>
          <w:rFonts w:ascii="Arial" w:eastAsia="Times New Roman" w:hAnsi="Arial" w:cs="Arial"/>
          <w:b/>
          <w:color w:val="auto"/>
          <w:lang w:val="en-US"/>
        </w:rPr>
        <w:t>Pop-Up Photo Display</w:t>
      </w:r>
    </w:p>
    <w:p w:rsidR="00150FED" w:rsidRDefault="00150FED" w:rsidP="00150FED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>
        <w:rPr>
          <w:rFonts w:ascii="Arial" w:eastAsia="Times New Roman" w:hAnsi="Arial" w:cs="Arial"/>
          <w:color w:val="auto"/>
          <w:lang w:val="en-US"/>
        </w:rPr>
        <w:t>On Sunday</w:t>
      </w:r>
      <w:r w:rsidRPr="007271B5">
        <w:rPr>
          <w:rFonts w:ascii="Arial" w:eastAsia="Times New Roman" w:hAnsi="Arial" w:cs="Arial"/>
          <w:color w:val="auto"/>
          <w:lang w:val="en-US"/>
        </w:rPr>
        <w:t xml:space="preserve"> Feb. 11th, a Valentine’s pop-up exhibit at coffee time. Dust off your photos - of you and your </w:t>
      </w:r>
      <w:r>
        <w:rPr>
          <w:rFonts w:ascii="Arial" w:eastAsia="Times New Roman" w:hAnsi="Arial" w:cs="Arial"/>
          <w:color w:val="auto"/>
          <w:lang w:val="en-US"/>
        </w:rPr>
        <w:t>loved one/s</w:t>
      </w:r>
      <w:r w:rsidRPr="007271B5">
        <w:rPr>
          <w:rFonts w:ascii="Arial" w:eastAsia="Times New Roman" w:hAnsi="Arial" w:cs="Arial"/>
          <w:color w:val="auto"/>
          <w:lang w:val="en-US"/>
        </w:rPr>
        <w:t xml:space="preserve"> (</w:t>
      </w:r>
      <w:r>
        <w:rPr>
          <w:rFonts w:ascii="Arial" w:eastAsia="Times New Roman" w:hAnsi="Arial" w:cs="Arial"/>
          <w:color w:val="auto"/>
          <w:lang w:val="en-US"/>
        </w:rPr>
        <w:t>wedding, family, best friend …</w:t>
      </w:r>
      <w:r w:rsidRPr="007271B5">
        <w:rPr>
          <w:rFonts w:ascii="Arial" w:eastAsia="Times New Roman" w:hAnsi="Arial" w:cs="Arial"/>
          <w:color w:val="auto"/>
          <w:lang w:val="en-US"/>
        </w:rPr>
        <w:t>)</w:t>
      </w:r>
      <w:r>
        <w:rPr>
          <w:rFonts w:ascii="Arial" w:eastAsia="Times New Roman" w:hAnsi="Arial" w:cs="Arial"/>
          <w:color w:val="auto"/>
          <w:lang w:val="en-US"/>
        </w:rPr>
        <w:t xml:space="preserve"> Clues okay but n</w:t>
      </w:r>
      <w:r w:rsidRPr="007271B5">
        <w:rPr>
          <w:rFonts w:ascii="Arial" w:eastAsia="Times New Roman" w:hAnsi="Arial" w:cs="Arial"/>
          <w:color w:val="auto"/>
          <w:lang w:val="en-US"/>
        </w:rPr>
        <w:t>o names!  We’ll have a guessing good time. </w:t>
      </w:r>
    </w:p>
    <w:p w:rsidR="00150FED" w:rsidRPr="00B37ADE" w:rsidRDefault="00150FED" w:rsidP="00150FED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180" w:right="270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</w:p>
    <w:p w:rsidR="00150FED" w:rsidRPr="00D3327C" w:rsidRDefault="00150FED" w:rsidP="00F02F75">
      <w:pPr>
        <w:tabs>
          <w:tab w:val="clear" w:pos="560"/>
          <w:tab w:val="clear" w:pos="4480"/>
          <w:tab w:val="left" w:pos="450"/>
          <w:tab w:val="left" w:pos="4410"/>
          <w:tab w:val="left" w:pos="4500"/>
        </w:tabs>
        <w:ind w:left="180"/>
        <w:rPr>
          <w:rFonts w:ascii="Arial" w:hAnsi="Arial"/>
          <w:color w:val="0070C0"/>
          <w:lang w:val="en-CA"/>
        </w:rPr>
      </w:pPr>
    </w:p>
    <w:p w:rsidR="00C3489E" w:rsidRPr="00D3327C" w:rsidRDefault="00C3489E" w:rsidP="00094BF5">
      <w:pPr>
        <w:tabs>
          <w:tab w:val="clear" w:pos="4480"/>
          <w:tab w:val="left" w:pos="4500"/>
        </w:tabs>
        <w:ind w:left="180" w:right="90"/>
        <w:rPr>
          <w:rFonts w:ascii="Arial" w:hAnsi="Arial" w:cs="Arial"/>
          <w:color w:val="0070C0"/>
        </w:rPr>
      </w:pPr>
    </w:p>
    <w:p w:rsidR="007E2BAF" w:rsidRPr="00031EC6" w:rsidRDefault="00A64783" w:rsidP="00757561">
      <w:pPr>
        <w:tabs>
          <w:tab w:val="clear" w:pos="560"/>
          <w:tab w:val="clear" w:pos="3920"/>
          <w:tab w:val="clear" w:pos="4480"/>
          <w:tab w:val="left" w:pos="450"/>
          <w:tab w:val="left" w:pos="4680"/>
        </w:tabs>
        <w:ind w:left="180" w:right="90"/>
        <w:rPr>
          <w:rFonts w:ascii="Arial" w:hAnsi="Arial"/>
          <w:color w:val="auto"/>
          <w:sz w:val="22"/>
          <w:szCs w:val="22"/>
          <w:lang w:val="en-CA"/>
        </w:rPr>
      </w:pPr>
      <w:r>
        <w:rPr>
          <w:rFonts w:ascii="Arial" w:hAnsi="Arial" w:cs="Arial"/>
          <w:b/>
          <w:color w:val="0070C0"/>
        </w:rPr>
        <w:br w:type="column"/>
      </w:r>
      <w:r w:rsidR="00757561" w:rsidRPr="00031EC6">
        <w:rPr>
          <w:rFonts w:ascii="Arial" w:hAnsi="Arial" w:cs="Helvetica-Bold"/>
          <w:b/>
          <w:bCs/>
          <w:color w:val="auto"/>
          <w:sz w:val="36"/>
          <w:szCs w:val="36"/>
          <w:lang w:val="en-US" w:bidi="en-US"/>
        </w:rPr>
        <w:t>Review</w:t>
      </w:r>
    </w:p>
    <w:p w:rsidR="007E2BAF" w:rsidRPr="00D3327C" w:rsidRDefault="007E2BAF" w:rsidP="00757561">
      <w:pPr>
        <w:widowControl w:val="0"/>
        <w:autoSpaceDE w:val="0"/>
        <w:autoSpaceDN w:val="0"/>
        <w:adjustRightInd w:val="0"/>
        <w:ind w:left="180"/>
        <w:rPr>
          <w:rFonts w:ascii="Arial" w:hAnsi="Arial" w:cs="Helvetica-Bold"/>
          <w:bCs/>
          <w:color w:val="0070C0"/>
          <w:lang w:val="en-US" w:bidi="en-US"/>
        </w:rPr>
      </w:pPr>
    </w:p>
    <w:p w:rsidR="00690225" w:rsidRDefault="007271B5" w:rsidP="00757561">
      <w:pPr>
        <w:widowControl w:val="0"/>
        <w:autoSpaceDE w:val="0"/>
        <w:autoSpaceDN w:val="0"/>
        <w:adjustRightInd w:val="0"/>
        <w:ind w:left="180"/>
        <w:rPr>
          <w:rFonts w:ascii="Arial" w:hAnsi="Arial" w:cs="Helvetica-Bold"/>
          <w:bCs/>
          <w:color w:val="auto"/>
          <w:lang w:val="en-US" w:bidi="en-US"/>
        </w:rPr>
      </w:pPr>
      <w:r>
        <w:rPr>
          <w:rFonts w:ascii="Arial" w:hAnsi="Arial" w:cs="Helvetica-Bold"/>
          <w:bCs/>
          <w:color w:val="auto"/>
          <w:lang w:val="en-US" w:bidi="en-US"/>
        </w:rPr>
        <w:t xml:space="preserve">Thanks to Anne-Marie </w:t>
      </w:r>
      <w:proofErr w:type="spellStart"/>
      <w:r>
        <w:rPr>
          <w:rFonts w:ascii="Arial" w:hAnsi="Arial" w:cs="Helvetica-Bold"/>
          <w:bCs/>
          <w:color w:val="auto"/>
          <w:lang w:val="en-US" w:bidi="en-US"/>
        </w:rPr>
        <w:t>Gabrini</w:t>
      </w:r>
      <w:proofErr w:type="spellEnd"/>
      <w:r>
        <w:rPr>
          <w:rFonts w:ascii="Arial" w:hAnsi="Arial" w:cs="Helvetica-Bold"/>
          <w:bCs/>
          <w:color w:val="auto"/>
          <w:lang w:val="en-US" w:bidi="en-US"/>
        </w:rPr>
        <w:t xml:space="preserve"> and Fern Houston for the series of sanctuary Advent-Christmas-Epiphany banners. </w:t>
      </w:r>
      <w:r w:rsidR="00160C2A" w:rsidRPr="0060297B">
        <w:rPr>
          <w:rFonts w:ascii="Arial" w:hAnsi="Arial" w:cs="Helvetica-Bold"/>
          <w:bCs/>
          <w:color w:val="auto"/>
          <w:lang w:val="en-US" w:bidi="en-US"/>
        </w:rPr>
        <w:t xml:space="preserve">Thanks to the Choir of St. Andrew’s and John Hall for a wonderful Advent morning of scripture and music on December 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>17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. Thanks to Lindsay 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>for leading in the Advent candle lighting</w:t>
      </w:r>
      <w:r w:rsidR="00690225">
        <w:rPr>
          <w:rFonts w:ascii="Arial" w:hAnsi="Arial" w:cs="Helvetica-Bold"/>
          <w:bCs/>
          <w:color w:val="auto"/>
          <w:lang w:val="en-US" w:bidi="en-US"/>
        </w:rPr>
        <w:t>s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>, and Laura for leading the Time With Children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 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 xml:space="preserve">on </w:t>
      </w:r>
      <w:r w:rsidR="0060297B">
        <w:rPr>
          <w:rFonts w:ascii="Arial" w:hAnsi="Arial" w:cs="Helvetica-Bold"/>
          <w:bCs/>
          <w:color w:val="auto"/>
          <w:lang w:val="en-US" w:bidi="en-US"/>
        </w:rPr>
        <w:t xml:space="preserve">the morning of 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>December 24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>.</w:t>
      </w:r>
      <w:r w:rsidR="00A812AC" w:rsidRPr="00D3327C">
        <w:rPr>
          <w:rFonts w:ascii="Arial" w:hAnsi="Arial" w:cs="Helvetica-Bold"/>
          <w:bCs/>
          <w:color w:val="0070C0"/>
          <w:lang w:val="en-US" w:bidi="en-US"/>
        </w:rPr>
        <w:t xml:space="preserve"> 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>The sanctuary was lit with candles burning on Christmas Eve</w:t>
      </w:r>
      <w:r w:rsidR="00A64783" w:rsidRPr="0060297B">
        <w:rPr>
          <w:rFonts w:ascii="Arial" w:hAnsi="Arial" w:cs="Helvetica-Bold"/>
          <w:bCs/>
          <w:color w:val="auto"/>
          <w:lang w:val="en-US" w:bidi="en-US"/>
        </w:rPr>
        <w:t>, and some new lamps illuminated the front of the sanctuary</w:t>
      </w:r>
      <w:r w:rsidR="0060297B" w:rsidRPr="0060297B">
        <w:rPr>
          <w:rFonts w:ascii="Arial" w:hAnsi="Arial" w:cs="Helvetica-Bold"/>
          <w:bCs/>
          <w:color w:val="auto"/>
          <w:lang w:val="en-US" w:bidi="en-US"/>
        </w:rPr>
        <w:t xml:space="preserve"> beautifully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. On </w:t>
      </w:r>
      <w:r w:rsidR="0060297B" w:rsidRPr="0060297B">
        <w:rPr>
          <w:rFonts w:ascii="Arial" w:hAnsi="Arial" w:cs="Helvetica-Bold"/>
          <w:bCs/>
          <w:color w:val="auto"/>
          <w:lang w:val="en-US" w:bidi="en-US"/>
        </w:rPr>
        <w:t>Hogmanay, the Elders offered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 mid-morning coffee </w:t>
      </w:r>
      <w:r w:rsidR="0060297B" w:rsidRPr="0060297B">
        <w:rPr>
          <w:rFonts w:ascii="Arial" w:hAnsi="Arial" w:cs="Helvetica-Bold"/>
          <w:bCs/>
          <w:color w:val="auto"/>
          <w:lang w:val="en-US" w:bidi="en-US"/>
        </w:rPr>
        <w:t>and muffins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 before worship in </w:t>
      </w:r>
      <w:r w:rsidR="00690225">
        <w:rPr>
          <w:rFonts w:ascii="Arial" w:hAnsi="Arial" w:cs="Helvetica-Bold"/>
          <w:bCs/>
          <w:color w:val="auto"/>
          <w:lang w:val="en-US" w:bidi="en-US"/>
        </w:rPr>
        <w:t xml:space="preserve">a packed 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St. Andrew’s Hall. </w:t>
      </w:r>
    </w:p>
    <w:p w:rsidR="00160C2A" w:rsidRPr="00D3327C" w:rsidRDefault="00A812AC" w:rsidP="00757561">
      <w:pPr>
        <w:widowControl w:val="0"/>
        <w:autoSpaceDE w:val="0"/>
        <w:autoSpaceDN w:val="0"/>
        <w:adjustRightInd w:val="0"/>
        <w:ind w:left="180"/>
        <w:rPr>
          <w:rFonts w:ascii="Arial" w:hAnsi="Arial" w:cs="Helvetica-Bold"/>
          <w:bCs/>
          <w:color w:val="0070C0"/>
          <w:lang w:val="en-US" w:bidi="en-US"/>
        </w:rPr>
      </w:pPr>
      <w:r w:rsidRPr="0060297B">
        <w:rPr>
          <w:rFonts w:ascii="Arial" w:hAnsi="Arial" w:cs="Helvetica-Bold"/>
          <w:bCs/>
          <w:color w:val="auto"/>
          <w:lang w:val="en-US" w:bidi="en-US"/>
        </w:rPr>
        <w:t>Thanks be to God.</w:t>
      </w:r>
    </w:p>
    <w:p w:rsidR="00A812AC" w:rsidRPr="00D3327C" w:rsidRDefault="00A812AC" w:rsidP="00757561">
      <w:pPr>
        <w:widowControl w:val="0"/>
        <w:autoSpaceDE w:val="0"/>
        <w:autoSpaceDN w:val="0"/>
        <w:adjustRightInd w:val="0"/>
        <w:ind w:left="180"/>
        <w:rPr>
          <w:rFonts w:ascii="Arial" w:hAnsi="Arial" w:cs="Helvetica-Bold"/>
          <w:bCs/>
          <w:color w:val="0070C0"/>
          <w:lang w:val="en-US" w:bidi="en-US"/>
        </w:rPr>
      </w:pPr>
    </w:p>
    <w:p w:rsidR="009177CA" w:rsidRDefault="0060297B" w:rsidP="002359A1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180"/>
        <w:rPr>
          <w:rFonts w:ascii="Arial" w:hAnsi="Arial" w:cs="Helvetica-Bold"/>
          <w:bCs/>
          <w:color w:val="auto"/>
          <w:lang w:val="en-US" w:bidi="en-US"/>
        </w:rPr>
      </w:pPr>
      <w:r w:rsidRPr="0060297B">
        <w:rPr>
          <w:rFonts w:ascii="Arial" w:hAnsi="Arial" w:cs="Helvetica-Bold"/>
          <w:bCs/>
          <w:color w:val="auto"/>
          <w:lang w:val="en-US" w:bidi="en-US"/>
        </w:rPr>
        <w:t>Fifty Five</w:t>
      </w:r>
      <w:r w:rsidR="007E2BAF" w:rsidRPr="0060297B">
        <w:rPr>
          <w:rFonts w:ascii="Arial" w:hAnsi="Arial" w:cs="Helvetica-Bold"/>
          <w:bCs/>
          <w:color w:val="auto"/>
          <w:lang w:val="en-US" w:bidi="en-US"/>
        </w:rPr>
        <w:t xml:space="preserve"> boxes were contributed to Samaritan’s Purse </w:t>
      </w:r>
      <w:r w:rsidR="0063645D" w:rsidRPr="0060297B">
        <w:rPr>
          <w:rFonts w:ascii="Arial" w:hAnsi="Arial" w:cs="Helvetica-Bold"/>
          <w:bCs/>
          <w:color w:val="auto"/>
          <w:lang w:val="en-US" w:bidi="en-US"/>
        </w:rPr>
        <w:t>‘</w:t>
      </w:r>
      <w:r w:rsidR="007E2BAF" w:rsidRPr="0060297B">
        <w:rPr>
          <w:rFonts w:ascii="Arial" w:hAnsi="Arial" w:cs="Helvetica-Bold"/>
          <w:bCs/>
          <w:color w:val="auto"/>
          <w:lang w:val="en-US" w:bidi="en-US"/>
        </w:rPr>
        <w:t>Operation Christmas Child</w:t>
      </w:r>
      <w:r w:rsidR="0063645D" w:rsidRPr="0060297B">
        <w:rPr>
          <w:rFonts w:ascii="Arial" w:hAnsi="Arial" w:cs="Helvetica-Bold"/>
          <w:bCs/>
          <w:color w:val="auto"/>
          <w:lang w:val="en-US" w:bidi="en-US"/>
        </w:rPr>
        <w:t>’</w:t>
      </w:r>
      <w:r w:rsidR="007E2BAF" w:rsidRPr="0060297B">
        <w:rPr>
          <w:rFonts w:ascii="Arial" w:hAnsi="Arial" w:cs="Helvetica-Bold"/>
          <w:bCs/>
          <w:color w:val="auto"/>
          <w:lang w:val="en-US" w:bidi="en-US"/>
        </w:rPr>
        <w:t xml:space="preserve">. </w:t>
      </w:r>
      <w:r w:rsidR="002359A1" w:rsidRPr="0060297B">
        <w:rPr>
          <w:rFonts w:ascii="Arial" w:hAnsi="Arial" w:cs="Helvetica-Bold"/>
          <w:bCs/>
          <w:color w:val="auto"/>
          <w:lang w:val="en-US" w:bidi="en-US"/>
        </w:rPr>
        <w:t>For the mothers and their children</w:t>
      </w:r>
      <w:r w:rsidR="007E2BAF" w:rsidRPr="0060297B">
        <w:rPr>
          <w:rFonts w:ascii="Arial" w:hAnsi="Arial" w:cs="Helvetica-Bold"/>
          <w:bCs/>
          <w:color w:val="auto"/>
          <w:lang w:val="en-US" w:bidi="en-US"/>
        </w:rPr>
        <w:t xml:space="preserve"> who will seek shelter over the coming year at Interval House</w:t>
      </w:r>
      <w:r w:rsidR="002359A1" w:rsidRPr="0060297B">
        <w:rPr>
          <w:rFonts w:ascii="Arial" w:hAnsi="Arial" w:cs="Helvetica-Bold"/>
          <w:bCs/>
          <w:color w:val="auto"/>
          <w:lang w:val="en-US" w:bidi="en-US"/>
        </w:rPr>
        <w:t xml:space="preserve">, </w:t>
      </w:r>
      <w:r w:rsidRPr="0060297B">
        <w:rPr>
          <w:rFonts w:ascii="Arial" w:hAnsi="Arial" w:cs="Helvetica-Bold"/>
          <w:bCs/>
          <w:color w:val="auto"/>
          <w:lang w:val="en-US" w:bidi="en-US"/>
        </w:rPr>
        <w:t>over $550 was</w:t>
      </w:r>
      <w:r w:rsidR="002359A1" w:rsidRPr="0060297B">
        <w:rPr>
          <w:rFonts w:ascii="Arial" w:hAnsi="Arial" w:cs="Helvetica-Bold"/>
          <w:bCs/>
          <w:color w:val="auto"/>
          <w:lang w:val="en-US" w:bidi="en-US"/>
        </w:rPr>
        <w:t xml:space="preserve"> contributed on White Gift Sunday</w:t>
      </w:r>
      <w:r w:rsidRPr="0060297B">
        <w:rPr>
          <w:rFonts w:ascii="Arial" w:hAnsi="Arial" w:cs="Helvetica-Bold"/>
          <w:bCs/>
          <w:color w:val="auto"/>
          <w:lang w:val="en-US" w:bidi="en-US"/>
        </w:rPr>
        <w:t xml:space="preserve"> to provide subscriptions of magazines</w:t>
      </w:r>
      <w:r w:rsidR="007271B5">
        <w:rPr>
          <w:rFonts w:ascii="Arial" w:hAnsi="Arial" w:cs="Helvetica-Bold"/>
          <w:bCs/>
          <w:color w:val="auto"/>
          <w:lang w:val="en-US" w:bidi="en-US"/>
        </w:rPr>
        <w:t xml:space="preserve"> and other amenities</w:t>
      </w:r>
      <w:r w:rsidR="007E2BAF" w:rsidRPr="0060297B">
        <w:rPr>
          <w:rFonts w:ascii="Arial" w:hAnsi="Arial" w:cs="Helvetica-Bold"/>
          <w:bCs/>
          <w:color w:val="auto"/>
          <w:lang w:val="en-US" w:bidi="en-US"/>
        </w:rPr>
        <w:t xml:space="preserve">. </w:t>
      </w:r>
      <w:r w:rsidR="00D43804" w:rsidRPr="0060297B">
        <w:rPr>
          <w:rFonts w:ascii="Arial" w:hAnsi="Arial" w:cs="Helvetica-Bold"/>
          <w:bCs/>
          <w:color w:val="auto"/>
          <w:lang w:val="en-US" w:bidi="en-US"/>
        </w:rPr>
        <w:t xml:space="preserve">Christmas Eve offerings to </w:t>
      </w:r>
      <w:r w:rsidRPr="0060297B">
        <w:rPr>
          <w:rFonts w:ascii="Arial" w:hAnsi="Arial" w:cs="Helvetica-Bold"/>
          <w:bCs/>
          <w:color w:val="auto"/>
          <w:lang w:val="en-US" w:bidi="en-US"/>
        </w:rPr>
        <w:t>Special Meals</w:t>
      </w:r>
      <w:r w:rsidR="00A812AC" w:rsidRPr="0060297B">
        <w:rPr>
          <w:rFonts w:ascii="Arial" w:hAnsi="Arial" w:cs="Helvetica-Bold"/>
          <w:bCs/>
          <w:color w:val="auto"/>
          <w:lang w:val="en-US" w:bidi="en-US"/>
        </w:rPr>
        <w:t xml:space="preserve"> and international relief</w:t>
      </w:r>
      <w:r w:rsidR="00D43804" w:rsidRPr="0060297B">
        <w:rPr>
          <w:rFonts w:ascii="Arial" w:hAnsi="Arial" w:cs="Helvetica-Bold"/>
          <w:bCs/>
          <w:color w:val="auto"/>
          <w:lang w:val="en-US" w:bidi="en-US"/>
        </w:rPr>
        <w:t xml:space="preserve"> amounted to over $</w:t>
      </w:r>
      <w:r w:rsidR="007271B5">
        <w:rPr>
          <w:rFonts w:ascii="Arial" w:hAnsi="Arial" w:cs="Helvetica-Bold"/>
          <w:bCs/>
          <w:color w:val="auto"/>
          <w:lang w:val="en-US" w:bidi="en-US"/>
        </w:rPr>
        <w:t>950</w:t>
      </w:r>
      <w:r w:rsidR="00D43804" w:rsidRPr="0060297B">
        <w:rPr>
          <w:rFonts w:ascii="Arial" w:hAnsi="Arial" w:cs="Helvetica-Bold"/>
          <w:bCs/>
          <w:color w:val="auto"/>
          <w:lang w:val="en-US" w:bidi="en-US"/>
        </w:rPr>
        <w:t>. In ad</w:t>
      </w:r>
      <w:r w:rsidRPr="0060297B">
        <w:rPr>
          <w:rFonts w:ascii="Arial" w:hAnsi="Arial" w:cs="Helvetica-Bold"/>
          <w:bCs/>
          <w:color w:val="auto"/>
          <w:lang w:val="en-US" w:bidi="en-US"/>
        </w:rPr>
        <w:t xml:space="preserve">dition to our </w:t>
      </w:r>
      <w:r w:rsidR="007271B5">
        <w:rPr>
          <w:rFonts w:ascii="Arial" w:hAnsi="Arial" w:cs="Helvetica-Bold"/>
          <w:bCs/>
          <w:color w:val="auto"/>
          <w:lang w:val="en-US" w:bidi="en-US"/>
        </w:rPr>
        <w:t xml:space="preserve">2017 </w:t>
      </w:r>
      <w:r w:rsidRPr="0060297B">
        <w:rPr>
          <w:rFonts w:ascii="Arial" w:hAnsi="Arial" w:cs="Helvetica-Bold"/>
          <w:bCs/>
          <w:color w:val="auto"/>
          <w:lang w:val="en-US" w:bidi="en-US"/>
        </w:rPr>
        <w:t>commitment to Presbyterians Sharing of $25</w:t>
      </w:r>
      <w:r w:rsidR="00D43804" w:rsidRPr="0060297B">
        <w:rPr>
          <w:rFonts w:ascii="Arial" w:hAnsi="Arial" w:cs="Helvetica-Bold"/>
          <w:bCs/>
          <w:color w:val="auto"/>
          <w:lang w:val="en-US" w:bidi="en-US"/>
        </w:rPr>
        <w:t>,000, designated offerings of over another $</w:t>
      </w:r>
      <w:r w:rsidRPr="0060297B">
        <w:rPr>
          <w:rFonts w:ascii="Arial" w:hAnsi="Arial" w:cs="Helvetica-Bold"/>
          <w:bCs/>
          <w:color w:val="auto"/>
          <w:lang w:val="en-US" w:bidi="en-US"/>
        </w:rPr>
        <w:t>17</w:t>
      </w:r>
      <w:r w:rsidR="00FB5850">
        <w:rPr>
          <w:rFonts w:ascii="Arial" w:hAnsi="Arial" w:cs="Helvetica-Bold"/>
          <w:bCs/>
          <w:color w:val="auto"/>
          <w:lang w:val="en-US" w:bidi="en-US"/>
        </w:rPr>
        <w:t>,000 supported eleven</w:t>
      </w:r>
      <w:r w:rsidR="00D43804" w:rsidRPr="0060297B">
        <w:rPr>
          <w:rFonts w:ascii="Arial" w:hAnsi="Arial" w:cs="Helvetica-Bold"/>
          <w:bCs/>
          <w:color w:val="auto"/>
          <w:lang w:val="en-US" w:bidi="en-US"/>
        </w:rPr>
        <w:t xml:space="preserve"> initiatives from </w:t>
      </w:r>
      <w:proofErr w:type="spellStart"/>
      <w:r w:rsidR="008405A1" w:rsidRPr="0060297B">
        <w:rPr>
          <w:rFonts w:ascii="Arial" w:hAnsi="Arial" w:cs="Helvetica-Bold"/>
          <w:bCs/>
          <w:color w:val="auto"/>
          <w:lang w:val="en-US" w:bidi="en-US"/>
        </w:rPr>
        <w:t>HomeBaseHousing</w:t>
      </w:r>
      <w:proofErr w:type="spellEnd"/>
      <w:r w:rsidR="0063645D" w:rsidRPr="0060297B">
        <w:rPr>
          <w:rFonts w:ascii="Arial" w:hAnsi="Arial" w:cs="Helvetica-Bold"/>
          <w:bCs/>
          <w:color w:val="auto"/>
          <w:lang w:val="en-US" w:bidi="en-US"/>
        </w:rPr>
        <w:t xml:space="preserve"> and </w:t>
      </w:r>
      <w:r w:rsidRPr="0060297B">
        <w:rPr>
          <w:rFonts w:ascii="Arial" w:hAnsi="Arial" w:cs="Helvetica-Bold"/>
          <w:bCs/>
          <w:color w:val="auto"/>
          <w:lang w:val="en-US" w:bidi="en-US"/>
        </w:rPr>
        <w:t>Queen’s Inter-Varsity Fellowship</w:t>
      </w:r>
      <w:r w:rsidR="0063645D" w:rsidRPr="0060297B">
        <w:rPr>
          <w:rFonts w:ascii="Arial" w:hAnsi="Arial" w:cs="Helvetica-Bold"/>
          <w:bCs/>
          <w:color w:val="auto"/>
          <w:lang w:val="en-US" w:bidi="en-US"/>
        </w:rPr>
        <w:t xml:space="preserve"> to </w:t>
      </w:r>
      <w:r w:rsidRPr="0060297B">
        <w:rPr>
          <w:rFonts w:ascii="Arial" w:hAnsi="Arial" w:cs="Helvetica-Bold"/>
          <w:bCs/>
          <w:color w:val="auto"/>
          <w:lang w:val="en-US" w:bidi="en-US"/>
        </w:rPr>
        <w:t>Saskatoon Native Circle Ministry and Reformed Church schools in the Ukraine</w:t>
      </w:r>
      <w:r w:rsidR="0063645D" w:rsidRPr="0060297B">
        <w:rPr>
          <w:rFonts w:ascii="Arial" w:hAnsi="Arial" w:cs="Helvetica-Bold"/>
          <w:bCs/>
          <w:color w:val="auto"/>
          <w:lang w:val="en-US" w:bidi="en-US"/>
        </w:rPr>
        <w:t>. Thanks be to God.</w:t>
      </w:r>
    </w:p>
    <w:p w:rsidR="009177CA" w:rsidRPr="00DC1CC3" w:rsidRDefault="009177CA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hAnsi="Arial" w:cs="Helvetica-Bold"/>
          <w:bCs/>
          <w:color w:val="0070C0"/>
          <w:lang w:val="en-US" w:bidi="en-US"/>
        </w:rPr>
      </w:pPr>
      <w:r>
        <w:rPr>
          <w:rFonts w:ascii="Arial" w:hAnsi="Arial" w:cs="Helvetica-Bold"/>
          <w:bCs/>
          <w:color w:val="auto"/>
          <w:lang w:val="en-US" w:bidi="en-US"/>
        </w:rPr>
        <w:br w:type="column"/>
      </w:r>
      <w:r w:rsidRPr="00DC1CC3">
        <w:rPr>
          <w:rFonts w:ascii="Arial" w:eastAsia="Times New Roman" w:hAnsi="Arial" w:cs="Arial"/>
          <w:b/>
          <w:color w:val="0070C0"/>
          <w:lang w:val="en-US"/>
        </w:rPr>
        <w:lastRenderedPageBreak/>
        <w:t>Investing in the Future of our</w:t>
      </w:r>
    </w:p>
    <w:p w:rsidR="009177CA" w:rsidRPr="00DC1CC3" w:rsidRDefault="009177CA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color w:val="0070C0"/>
          <w:lang w:val="en-US"/>
        </w:rPr>
      </w:pPr>
      <w:r w:rsidRPr="00DC1CC3">
        <w:rPr>
          <w:rFonts w:ascii="Arial" w:eastAsia="Times New Roman" w:hAnsi="Arial" w:cs="Arial"/>
          <w:b/>
          <w:color w:val="0070C0"/>
          <w:lang w:val="en-US"/>
        </w:rPr>
        <w:t>Partner Churches</w:t>
      </w:r>
    </w:p>
    <w:p w:rsidR="00C168AC" w:rsidRDefault="00C168AC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231F2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  <w:r>
        <w:rPr>
          <w:rFonts w:ascii="Arial" w:eastAsia="Times New Roman" w:hAnsi="Arial" w:cs="Arial"/>
          <w:noProof/>
          <w:color w:val="231F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B97BF6E" wp14:editId="645E637A">
            <wp:simplePos x="0" y="0"/>
            <wp:positionH relativeFrom="column">
              <wp:posOffset>-25400</wp:posOffset>
            </wp:positionH>
            <wp:positionV relativeFrom="paragraph">
              <wp:posOffset>-5715</wp:posOffset>
            </wp:positionV>
            <wp:extent cx="2719705" cy="2260600"/>
            <wp:effectExtent l="0" t="0" r="0" b="0"/>
            <wp:wrapTight wrapText="bothSides">
              <wp:wrapPolygon edited="0">
                <wp:start x="0" y="0"/>
                <wp:lineTo x="0" y="21357"/>
                <wp:lineTo x="21383" y="21357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-Moments-2018-February-–-2018-May.tif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Default="00F31787" w:rsidP="009177CA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E45A4A" w:rsidRPr="00DC1CC3" w:rsidRDefault="009177CA" w:rsidP="00F31787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 w:right="90"/>
        <w:rPr>
          <w:rFonts w:ascii="Arial" w:eastAsia="Times New Roman" w:hAnsi="Arial" w:cs="Arial"/>
          <w:color w:val="0070C0"/>
          <w:lang w:val="en-US"/>
        </w:rPr>
      </w:pPr>
      <w:r w:rsidRPr="00DC1CC3">
        <w:rPr>
          <w:rFonts w:ascii="Arial" w:eastAsia="Times New Roman" w:hAnsi="Arial" w:cs="Arial"/>
          <w:color w:val="0070C0"/>
          <w:lang w:val="en-US"/>
        </w:rPr>
        <w:t>In 2011, with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>support from Presbyterians Sharing, the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="00755A9E">
        <w:rPr>
          <w:rFonts w:ascii="Arial" w:eastAsia="Times New Roman" w:hAnsi="Arial" w:cs="Arial"/>
          <w:color w:val="0070C0"/>
          <w:lang w:val="en-US"/>
        </w:rPr>
        <w:t xml:space="preserve">Rev. </w:t>
      </w:r>
      <w:proofErr w:type="spellStart"/>
      <w:r w:rsidR="00755A9E">
        <w:rPr>
          <w:rFonts w:ascii="Arial" w:eastAsia="Times New Roman" w:hAnsi="Arial" w:cs="Arial"/>
          <w:color w:val="0070C0"/>
          <w:lang w:val="en-US"/>
        </w:rPr>
        <w:t>Takuze</w:t>
      </w:r>
      <w:proofErr w:type="spellEnd"/>
      <w:r w:rsidR="00755A9E">
        <w:rPr>
          <w:rFonts w:ascii="Arial" w:eastAsia="Times New Roman" w:hAnsi="Arial" w:cs="Arial"/>
          <w:color w:val="0070C0"/>
          <w:lang w:val="en-US"/>
        </w:rPr>
        <w:t xml:space="preserve"> </w:t>
      </w:r>
      <w:proofErr w:type="spellStart"/>
      <w:r w:rsidR="00755A9E">
        <w:rPr>
          <w:rFonts w:ascii="Arial" w:eastAsia="Times New Roman" w:hAnsi="Arial" w:cs="Arial"/>
          <w:color w:val="0070C0"/>
          <w:lang w:val="en-US"/>
        </w:rPr>
        <w:t>Chitsulo</w:t>
      </w:r>
      <w:proofErr w:type="spellEnd"/>
      <w:r w:rsidR="00755A9E">
        <w:rPr>
          <w:rFonts w:ascii="Arial" w:eastAsia="Times New Roman" w:hAnsi="Arial" w:cs="Arial"/>
          <w:color w:val="0070C0"/>
          <w:lang w:val="en-US"/>
        </w:rPr>
        <w:t xml:space="preserve"> (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the Church of Central </w:t>
      </w:r>
      <w:r w:rsidR="00755A9E">
        <w:rPr>
          <w:rFonts w:ascii="Arial" w:eastAsia="Times New Roman" w:hAnsi="Arial" w:cs="Arial"/>
          <w:color w:val="0070C0"/>
          <w:lang w:val="en-US"/>
        </w:rPr>
        <w:t>Africa (Presbyterian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in </w:t>
      </w:r>
      <w:r w:rsidRPr="00DC1CC3">
        <w:rPr>
          <w:rFonts w:ascii="Arial" w:eastAsia="Times New Roman" w:hAnsi="Arial" w:cs="Arial"/>
          <w:color w:val="0070C0"/>
          <w:lang w:val="en-US"/>
        </w:rPr>
        <w:t>Malawi</w:t>
      </w:r>
      <w:r w:rsidR="00755A9E">
        <w:rPr>
          <w:rFonts w:ascii="Arial" w:eastAsia="Times New Roman" w:hAnsi="Arial" w:cs="Arial"/>
          <w:color w:val="0070C0"/>
          <w:lang w:val="en-US"/>
        </w:rPr>
        <w:t xml:space="preserve">) </w:t>
      </w:r>
      <w:r w:rsidRPr="00DC1CC3">
        <w:rPr>
          <w:rFonts w:ascii="Arial" w:eastAsia="Times New Roman" w:hAnsi="Arial" w:cs="Arial"/>
          <w:color w:val="0070C0"/>
          <w:lang w:val="en-US"/>
        </w:rPr>
        <w:t>began to study at the University of</w:t>
      </w:r>
      <w:r w:rsidR="00755A9E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 xml:space="preserve">Kwazulu-Natal in South Africa. </w:t>
      </w:r>
    </w:p>
    <w:p w:rsidR="00E45A4A" w:rsidRPr="00DC1CC3" w:rsidRDefault="009177CA" w:rsidP="00F31787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 w:right="90"/>
        <w:rPr>
          <w:rFonts w:ascii="Arial" w:eastAsia="Times New Roman" w:hAnsi="Arial" w:cs="Arial"/>
          <w:color w:val="0070C0"/>
          <w:lang w:val="en-US"/>
        </w:rPr>
      </w:pPr>
      <w:r w:rsidRPr="00DC1CC3">
        <w:rPr>
          <w:rFonts w:ascii="Arial" w:eastAsia="Times New Roman" w:hAnsi="Arial" w:cs="Arial"/>
          <w:color w:val="0070C0"/>
          <w:lang w:val="en-US"/>
        </w:rPr>
        <w:t>In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="00E45A4A" w:rsidRPr="00DC1CC3">
        <w:rPr>
          <w:rFonts w:ascii="Arial" w:eastAsia="Times New Roman" w:hAnsi="Arial" w:cs="Arial"/>
          <w:color w:val="0070C0"/>
          <w:lang w:val="en-US"/>
        </w:rPr>
        <w:t xml:space="preserve">2016, </w:t>
      </w:r>
      <w:proofErr w:type="spellStart"/>
      <w:r w:rsidR="00E45A4A" w:rsidRPr="00DC1CC3">
        <w:rPr>
          <w:rFonts w:ascii="Arial" w:eastAsia="Times New Roman" w:hAnsi="Arial" w:cs="Arial"/>
          <w:color w:val="0070C0"/>
          <w:lang w:val="en-US"/>
        </w:rPr>
        <w:t>Takuze</w:t>
      </w:r>
      <w:proofErr w:type="spellEnd"/>
      <w:r w:rsidRPr="00DC1CC3">
        <w:rPr>
          <w:rFonts w:ascii="Arial" w:eastAsia="Times New Roman" w:hAnsi="Arial" w:cs="Arial"/>
          <w:color w:val="0070C0"/>
          <w:lang w:val="en-US"/>
        </w:rPr>
        <w:t xml:space="preserve"> graduated with a Doctor of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>Philosophy in Biblical Studies and one year later, he was appointed as the new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 xml:space="preserve">Principal of </w:t>
      </w:r>
      <w:proofErr w:type="spellStart"/>
      <w:r w:rsidRPr="00DC1CC3">
        <w:rPr>
          <w:rFonts w:ascii="Arial" w:eastAsia="Times New Roman" w:hAnsi="Arial" w:cs="Arial"/>
          <w:color w:val="0070C0"/>
          <w:lang w:val="en-US"/>
        </w:rPr>
        <w:t>Zomba</w:t>
      </w:r>
      <w:proofErr w:type="spellEnd"/>
      <w:r w:rsidRPr="00DC1CC3">
        <w:rPr>
          <w:rFonts w:ascii="Arial" w:eastAsia="Times New Roman" w:hAnsi="Arial" w:cs="Arial"/>
          <w:color w:val="0070C0"/>
          <w:lang w:val="en-US"/>
        </w:rPr>
        <w:t xml:space="preserve"> Theological College in Blantyre, Malawi. The Rev. Dr.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proofErr w:type="spellStart"/>
      <w:r w:rsidRPr="00DC1CC3">
        <w:rPr>
          <w:rFonts w:ascii="Arial" w:eastAsia="Times New Roman" w:hAnsi="Arial" w:cs="Arial"/>
          <w:color w:val="0070C0"/>
          <w:lang w:val="en-US"/>
        </w:rPr>
        <w:t>Chitsulo</w:t>
      </w:r>
      <w:proofErr w:type="spellEnd"/>
      <w:r w:rsidRPr="00DC1CC3">
        <w:rPr>
          <w:rFonts w:ascii="Arial" w:eastAsia="Times New Roman" w:hAnsi="Arial" w:cs="Arial"/>
          <w:color w:val="0070C0"/>
          <w:lang w:val="en-US"/>
        </w:rPr>
        <w:t xml:space="preserve"> sees his appointment as an opportunity to give back to the Malawian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 xml:space="preserve">community. </w:t>
      </w:r>
    </w:p>
    <w:p w:rsidR="002359A1" w:rsidRDefault="009177CA" w:rsidP="00F31787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 w:right="90"/>
        <w:rPr>
          <w:rFonts w:ascii="Arial" w:eastAsia="Times New Roman" w:hAnsi="Arial" w:cs="Arial"/>
          <w:color w:val="0070C0"/>
          <w:lang w:val="en-US"/>
        </w:rPr>
      </w:pPr>
      <w:r w:rsidRPr="00DC1CC3">
        <w:rPr>
          <w:rFonts w:ascii="Arial" w:eastAsia="Times New Roman" w:hAnsi="Arial" w:cs="Arial"/>
          <w:color w:val="0070C0"/>
          <w:lang w:val="en-US"/>
        </w:rPr>
        <w:t>In thanking the PCC, he said “You didn’t only educate me, but you</w:t>
      </w:r>
      <w:r w:rsidR="00C168AC" w:rsidRPr="00DC1CC3">
        <w:rPr>
          <w:rFonts w:ascii="Arial" w:eastAsia="Times New Roman" w:hAnsi="Arial" w:cs="Arial"/>
          <w:color w:val="0070C0"/>
          <w:lang w:val="en-US"/>
        </w:rPr>
        <w:t xml:space="preserve"> </w:t>
      </w:r>
      <w:r w:rsidRPr="00DC1CC3">
        <w:rPr>
          <w:rFonts w:ascii="Arial" w:eastAsia="Times New Roman" w:hAnsi="Arial" w:cs="Arial"/>
          <w:color w:val="0070C0"/>
          <w:lang w:val="en-US"/>
        </w:rPr>
        <w:t>taught the whole church in Malawi.”</w:t>
      </w:r>
    </w:p>
    <w:p w:rsidR="00F31787" w:rsidRDefault="00F31787" w:rsidP="00C168A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</w:p>
    <w:p w:rsidR="00F31787" w:rsidRPr="00DC1CC3" w:rsidRDefault="00F31787" w:rsidP="00F31787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  <w:r w:rsidRPr="00DC1CC3">
        <w:rPr>
          <w:rFonts w:ascii="Arial" w:eastAsia="Times New Roman" w:hAnsi="Arial" w:cs="Arial"/>
          <w:color w:val="0070C0"/>
          <w:lang w:val="en-US"/>
        </w:rPr>
        <w:t>Leadership Development grants are an</w:t>
      </w:r>
    </w:p>
    <w:p w:rsidR="00F31787" w:rsidRPr="00DC1CC3" w:rsidRDefault="00F31787" w:rsidP="00F31787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  <w:proofErr w:type="gramStart"/>
      <w:r w:rsidRPr="00DC1CC3">
        <w:rPr>
          <w:rFonts w:ascii="Arial" w:eastAsia="Times New Roman" w:hAnsi="Arial" w:cs="Arial"/>
          <w:color w:val="0070C0"/>
          <w:lang w:val="en-US"/>
        </w:rPr>
        <w:t>investment</w:t>
      </w:r>
      <w:proofErr w:type="gramEnd"/>
      <w:r w:rsidRPr="00DC1CC3">
        <w:rPr>
          <w:rFonts w:ascii="Arial" w:eastAsia="Times New Roman" w:hAnsi="Arial" w:cs="Arial"/>
          <w:color w:val="0070C0"/>
          <w:lang w:val="en-US"/>
        </w:rPr>
        <w:t xml:space="preserve"> in the future. </w:t>
      </w:r>
    </w:p>
    <w:p w:rsidR="00F31787" w:rsidRPr="00DC1CC3" w:rsidRDefault="00F31787" w:rsidP="00C168AC">
      <w:pPr>
        <w:widowControl w:val="0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 w:val="0"/>
        <w:autoSpaceDN w:val="0"/>
        <w:adjustRightInd w:val="0"/>
        <w:ind w:left="0"/>
        <w:rPr>
          <w:rFonts w:ascii="Arial" w:eastAsia="Times New Roman" w:hAnsi="Arial" w:cs="Arial"/>
          <w:color w:val="0070C0"/>
          <w:lang w:val="en-US"/>
        </w:rPr>
      </w:pPr>
      <w:r>
        <w:rPr>
          <w:rFonts w:ascii="Arial" w:hAnsi="Arial" w:cs="Helvetica-Bold"/>
          <w:bCs/>
          <w:noProof/>
          <w:color w:val="0070C0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5FC198A1" wp14:editId="729D7DA7">
            <wp:simplePos x="0" y="0"/>
            <wp:positionH relativeFrom="column">
              <wp:posOffset>215900</wp:posOffset>
            </wp:positionH>
            <wp:positionV relativeFrom="paragraph">
              <wp:posOffset>98425</wp:posOffset>
            </wp:positionV>
            <wp:extent cx="2159000" cy="959485"/>
            <wp:effectExtent l="0" t="0" r="0" b="5715"/>
            <wp:wrapTight wrapText="bothSides">
              <wp:wrapPolygon edited="0">
                <wp:start x="0" y="0"/>
                <wp:lineTo x="0" y="21157"/>
                <wp:lineTo x="21346" y="21157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-Moments-2018-February-–-2018-May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A1" w:rsidRDefault="002359A1" w:rsidP="002359A1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180"/>
        <w:rPr>
          <w:rFonts w:ascii="Arial" w:hAnsi="Arial" w:cs="Helvetica-Bold"/>
          <w:bCs/>
          <w:color w:val="0070C0"/>
          <w:lang w:val="en-US" w:bidi="en-US"/>
        </w:rPr>
      </w:pPr>
    </w:p>
    <w:p w:rsidR="00C168AC" w:rsidRPr="00D3327C" w:rsidRDefault="00C168AC" w:rsidP="002359A1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180"/>
        <w:rPr>
          <w:rFonts w:ascii="Arial" w:hAnsi="Arial" w:cs="Helvetica-Bold"/>
          <w:bCs/>
          <w:color w:val="0070C0"/>
          <w:lang w:val="en-US" w:bidi="en-US"/>
        </w:rPr>
      </w:pPr>
    </w:p>
    <w:p w:rsidR="0026596D" w:rsidRPr="00D3327C" w:rsidRDefault="0026596D" w:rsidP="002359A1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180"/>
        <w:rPr>
          <w:rFonts w:ascii="Arial" w:hAnsi="Arial" w:cs="Helvetica-Bold"/>
          <w:b/>
          <w:bCs/>
          <w:color w:val="0070C0"/>
          <w:lang w:val="en-US" w:bidi="en-US"/>
        </w:rPr>
      </w:pPr>
    </w:p>
    <w:p w:rsidR="00C168AC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br w:type="column"/>
      </w:r>
      <w:r w:rsidR="00C168AC">
        <w:rPr>
          <w:rFonts w:ascii="Arial" w:hAnsi="Arial" w:cs="Arial"/>
          <w:noProof/>
          <w:color w:val="0070C0"/>
          <w:lang w:val="en-CA" w:eastAsia="en-CA"/>
        </w:rPr>
        <w:drawing>
          <wp:inline distT="0" distB="0" distL="0" distR="0" wp14:anchorId="50211281" wp14:editId="02074519">
            <wp:extent cx="2321716" cy="1816100"/>
            <wp:effectExtent l="0" t="0" r="0" b="0"/>
            <wp:docPr id="5" name="Picture 5" descr="Macintosh HD:Users:andrewjohnston:Desktop:flight-into-egypt-mi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johnston:Desktop:flight-into-egypt-mill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66" cy="18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AC" w:rsidRDefault="00C168AC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/>
          <w:bCs/>
          <w:color w:val="auto"/>
          <w:lang w:val="en-US" w:bidi="en-US"/>
        </w:rPr>
      </w:pPr>
    </w:p>
    <w:p w:rsidR="006243BD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/>
          <w:bCs/>
          <w:color w:val="4A442A" w:themeColor="background2" w:themeShade="40"/>
          <w:lang w:val="en-US" w:bidi="en-US"/>
        </w:rPr>
        <w:t>Get up, take the young child and</w:t>
      </w:r>
      <w:r w:rsidR="00C168AC" w:rsidRPr="00E45A4A">
        <w:rPr>
          <w:rFonts w:ascii="Arial" w:hAnsi="Arial" w:cs="Helvetica-Bold"/>
          <w:b/>
          <w:bCs/>
          <w:color w:val="4A442A" w:themeColor="background2" w:themeShade="40"/>
          <w:lang w:val="en-US" w:bidi="en-US"/>
        </w:rPr>
        <w:t xml:space="preserve"> his mother, and flee’ (Matt. </w:t>
      </w:r>
      <w:r w:rsidRPr="00E45A4A">
        <w:rPr>
          <w:rFonts w:ascii="Arial" w:hAnsi="Arial" w:cs="Helvetica-Bold"/>
          <w:b/>
          <w:bCs/>
          <w:color w:val="4A442A" w:themeColor="background2" w:themeShade="40"/>
          <w:lang w:val="en-US" w:bidi="en-US"/>
        </w:rPr>
        <w:t>2:13)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DC1CC3" w:rsidRDefault="00DC1CC3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9177CA" w:rsidRPr="00E45A4A" w:rsidRDefault="009177CA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Holy God,</w:t>
      </w:r>
      <w:r w:rsidR="00C168AC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 </w:t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w</w:t>
      </w:r>
      <w:r w:rsidR="005821E7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e pray for all those who are far away from home 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– Hold them in your love.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That those sick in home and hospital may know their value as whole people, mind, body and spirit – Hold them in your love.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9177CA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That those who </w:t>
      </w:r>
      <w:r w:rsidR="00CE3199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seek refuge from</w:t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 violence, oppression and injustice may know that hatred does not have the last word  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– Hold them in your love.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9177CA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That those who seek their home in your heart may know that they are cherished and beloved 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– Hold them in your love.</w:t>
      </w:r>
    </w:p>
    <w:p w:rsidR="005821E7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</w:p>
    <w:p w:rsidR="009177CA" w:rsidRPr="00E45A4A" w:rsidRDefault="005821E7" w:rsidP="009177CA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270" w:right="360"/>
        <w:rPr>
          <w:rFonts w:ascii="Arial" w:hAnsi="Arial" w:cs="Helvetica-Bold"/>
          <w:bCs/>
          <w:color w:val="4A442A" w:themeColor="background2" w:themeShade="40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And for ourselves we pray. </w:t>
      </w:r>
    </w:p>
    <w:p w:rsidR="00FB675E" w:rsidRPr="00DC1CC3" w:rsidRDefault="005821E7" w:rsidP="008564E3">
      <w:pPr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right="360"/>
        <w:rPr>
          <w:rFonts w:ascii="Arial" w:hAnsi="Arial" w:cs="Helvetica-Bold"/>
          <w:bCs/>
          <w:color w:val="auto"/>
          <w:lang w:val="en-US" w:bidi="en-US"/>
        </w:rPr>
      </w:pP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Lord God, by the love we have seen in Jesus, hold us, nurture us and sustain us,</w:t>
      </w:r>
      <w:r w:rsidR="009177CA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 xml:space="preserve"> </w:t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that in your name we may draw others to you. Amen.</w:t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ab/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ab/>
      </w:r>
      <w:r w:rsidR="009177CA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ab/>
      </w:r>
      <w:r w:rsidR="009177CA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ab/>
      </w:r>
      <w:r w:rsidR="009177CA"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ab/>
      </w:r>
      <w:r w:rsidRPr="00E45A4A">
        <w:rPr>
          <w:rFonts w:ascii="Arial" w:hAnsi="Arial" w:cs="Helvetica-Bold"/>
          <w:bCs/>
          <w:color w:val="4A442A" w:themeColor="background2" w:themeShade="40"/>
          <w:lang w:val="en-US" w:bidi="en-US"/>
        </w:rPr>
        <w:t>Mary Cotes</w:t>
      </w:r>
      <w:r w:rsidR="00A812AC" w:rsidRPr="00D3327C">
        <w:rPr>
          <w:rFonts w:ascii="Arial" w:hAnsi="Arial" w:cs="Helvetica-Bold"/>
          <w:b/>
          <w:bCs/>
          <w:color w:val="0070C0"/>
          <w:sz w:val="22"/>
          <w:lang w:val="en-US" w:bidi="en-US"/>
        </w:rPr>
        <w:br w:type="column"/>
      </w:r>
      <w:r w:rsidR="003E3191">
        <w:rPr>
          <w:rFonts w:ascii="Arial" w:hAnsi="Arial" w:cs="Helvetica-Bold"/>
          <w:b/>
          <w:bCs/>
          <w:color w:val="0070C0"/>
          <w:sz w:val="22"/>
          <w:lang w:val="en-US" w:bidi="en-US"/>
        </w:rPr>
        <w:tab/>
      </w:r>
      <w:r w:rsidR="003E3191">
        <w:rPr>
          <w:rFonts w:ascii="Arial" w:hAnsi="Arial" w:cs="Helvetica-Bold"/>
          <w:b/>
          <w:bCs/>
          <w:color w:val="0070C0"/>
          <w:sz w:val="22"/>
          <w:lang w:val="en-US" w:bidi="en-US"/>
        </w:rPr>
        <w:tab/>
      </w:r>
      <w:r w:rsidR="005E5A00" w:rsidRPr="00D3327C">
        <w:rPr>
          <w:rFonts w:ascii="Arial" w:hAnsi="Arial"/>
          <w:noProof/>
          <w:color w:val="0070C0"/>
          <w:sz w:val="18"/>
          <w:szCs w:val="18"/>
        </w:rPr>
        <w:t>From the Desk of the Minister</w:t>
      </w:r>
      <w:r w:rsidR="00FB675E" w:rsidRPr="00D3327C">
        <w:rPr>
          <w:rFonts w:ascii="Arial" w:hAnsi="Arial"/>
          <w:noProof/>
          <w:color w:val="0070C0"/>
          <w:sz w:val="18"/>
          <w:szCs w:val="18"/>
        </w:rPr>
        <w:t>, 20</w:t>
      </w:r>
      <w:r w:rsidR="00EC5FD2" w:rsidRPr="00D3327C">
        <w:rPr>
          <w:rFonts w:ascii="Arial" w:hAnsi="Arial"/>
          <w:noProof/>
          <w:color w:val="0070C0"/>
          <w:sz w:val="18"/>
          <w:szCs w:val="18"/>
        </w:rPr>
        <w:t>1</w:t>
      </w:r>
      <w:r w:rsidR="0060297B">
        <w:rPr>
          <w:rFonts w:ascii="Arial" w:hAnsi="Arial"/>
          <w:noProof/>
          <w:color w:val="0070C0"/>
          <w:sz w:val="18"/>
          <w:szCs w:val="18"/>
        </w:rPr>
        <w:t>8</w:t>
      </w:r>
    </w:p>
    <w:p w:rsidR="00E70B2D" w:rsidRPr="00C168AC" w:rsidRDefault="00E70B2D" w:rsidP="008564E3">
      <w:pPr>
        <w:widowControl w:val="0"/>
        <w:tabs>
          <w:tab w:val="clear" w:pos="4480"/>
          <w:tab w:val="clear" w:pos="5040"/>
          <w:tab w:val="left" w:pos="5130"/>
        </w:tabs>
        <w:autoSpaceDE w:val="0"/>
        <w:autoSpaceDN w:val="0"/>
        <w:adjustRightInd w:val="0"/>
        <w:ind w:right="270"/>
        <w:jc w:val="center"/>
        <w:rPr>
          <w:rFonts w:ascii="Arial" w:hAnsi="Arial" w:cs="Helvetica-Bold"/>
          <w:b/>
          <w:bCs/>
          <w:color w:val="0070C0"/>
          <w:sz w:val="22"/>
          <w:lang w:val="en-US" w:bidi="en-US"/>
        </w:rPr>
      </w:pPr>
    </w:p>
    <w:p w:rsidR="00FB675E" w:rsidRPr="00D3327C" w:rsidRDefault="00FB675E" w:rsidP="008564E3">
      <w:pPr>
        <w:tabs>
          <w:tab w:val="clear" w:pos="560"/>
        </w:tabs>
        <w:rPr>
          <w:rFonts w:ascii="Arial" w:hAnsi="Arial"/>
          <w:noProof/>
          <w:color w:val="0070C0"/>
          <w:sz w:val="22"/>
        </w:rPr>
      </w:pPr>
    </w:p>
    <w:p w:rsidR="00FB675E" w:rsidRPr="00D3327C" w:rsidRDefault="00205891" w:rsidP="008564E3">
      <w:pPr>
        <w:tabs>
          <w:tab w:val="clear" w:pos="560"/>
        </w:tabs>
        <w:rPr>
          <w:rFonts w:ascii="Arial" w:hAnsi="Arial"/>
          <w:b/>
          <w:color w:val="0070C0"/>
          <w:sz w:val="56"/>
          <w:szCs w:val="56"/>
          <w:lang w:val="ru-RU"/>
        </w:rPr>
      </w:pPr>
      <w:r>
        <w:rPr>
          <w:rFonts w:ascii="Arial" w:hAnsi="Arial"/>
          <w:b/>
          <w:color w:val="0070C0"/>
          <w:sz w:val="56"/>
          <w:szCs w:val="56"/>
          <w:lang w:val="ru-RU"/>
        </w:rPr>
        <w:t xml:space="preserve">   </w:t>
      </w:r>
      <w:bookmarkStart w:id="0" w:name="_GoBack"/>
      <w:bookmarkEnd w:id="0"/>
      <w:r w:rsidR="00FB675E" w:rsidRPr="00D3327C">
        <w:rPr>
          <w:rFonts w:ascii="Arial" w:hAnsi="Arial"/>
          <w:b/>
          <w:color w:val="0070C0"/>
          <w:sz w:val="56"/>
          <w:szCs w:val="56"/>
          <w:lang w:val="ru-RU"/>
        </w:rPr>
        <w:t xml:space="preserve">The Days </w:t>
      </w:r>
    </w:p>
    <w:p w:rsidR="00FB675E" w:rsidRDefault="00FB675E" w:rsidP="008564E3">
      <w:pPr>
        <w:tabs>
          <w:tab w:val="clear" w:pos="560"/>
        </w:tabs>
        <w:rPr>
          <w:rFonts w:ascii="Arial" w:hAnsi="Arial"/>
          <w:b/>
          <w:color w:val="0070C0"/>
          <w:sz w:val="56"/>
          <w:szCs w:val="56"/>
          <w:lang w:val="ru-RU"/>
        </w:rPr>
      </w:pPr>
      <w:r w:rsidRPr="00D3327C">
        <w:rPr>
          <w:rFonts w:ascii="Arial" w:hAnsi="Arial"/>
          <w:b/>
          <w:color w:val="0070C0"/>
          <w:sz w:val="56"/>
          <w:szCs w:val="56"/>
          <w:lang w:val="ru-RU"/>
        </w:rPr>
        <w:t xml:space="preserve">   </w:t>
      </w:r>
      <w:r w:rsidRPr="00D3327C">
        <w:rPr>
          <w:rFonts w:ascii="Arial" w:hAnsi="Arial"/>
          <w:b/>
          <w:color w:val="0070C0"/>
          <w:sz w:val="56"/>
          <w:szCs w:val="56"/>
          <w:lang w:val="en-CA"/>
        </w:rPr>
        <w:tab/>
      </w:r>
      <w:r w:rsidRPr="00D3327C">
        <w:rPr>
          <w:rFonts w:ascii="Arial" w:hAnsi="Arial"/>
          <w:b/>
          <w:color w:val="0070C0"/>
          <w:sz w:val="56"/>
          <w:szCs w:val="56"/>
          <w:lang w:val="ru-RU"/>
        </w:rPr>
        <w:t xml:space="preserve">of </w:t>
      </w:r>
      <w:r w:rsidRPr="00DC1CC3">
        <w:rPr>
          <w:rFonts w:ascii="Arial" w:hAnsi="Arial"/>
          <w:b/>
          <w:color w:val="0070C0"/>
          <w:sz w:val="56"/>
          <w:szCs w:val="56"/>
          <w:lang w:val="ru-RU"/>
        </w:rPr>
        <w:t>January</w:t>
      </w:r>
    </w:p>
    <w:p w:rsidR="003E3191" w:rsidRPr="00D3327C" w:rsidRDefault="003E3191" w:rsidP="008564E3">
      <w:pPr>
        <w:tabs>
          <w:tab w:val="clear" w:pos="560"/>
        </w:tabs>
        <w:rPr>
          <w:rFonts w:ascii="Arial" w:hAnsi="Arial"/>
          <w:b/>
          <w:color w:val="0070C0"/>
          <w:lang w:val="ru-RU"/>
        </w:rPr>
      </w:pPr>
    </w:p>
    <w:p w:rsidR="00870175" w:rsidRPr="00D3327C" w:rsidRDefault="00870175" w:rsidP="008564E3">
      <w:pPr>
        <w:tabs>
          <w:tab w:val="clear" w:pos="560"/>
        </w:tabs>
        <w:rPr>
          <w:rFonts w:ascii="Arial" w:hAnsi="Arial"/>
          <w:b/>
          <w:color w:val="0070C0"/>
          <w:lang w:val="ru-RU"/>
        </w:rPr>
      </w:pPr>
    </w:p>
    <w:p w:rsidR="00FB675E" w:rsidRPr="00D3327C" w:rsidRDefault="00FB675E" w:rsidP="008564E3">
      <w:pPr>
        <w:tabs>
          <w:tab w:val="clear" w:pos="560"/>
        </w:tabs>
        <w:jc w:val="center"/>
        <w:rPr>
          <w:rFonts w:ascii="Arial" w:hAnsi="Arial"/>
          <w:color w:val="0070C0"/>
          <w:sz w:val="22"/>
          <w:lang w:val="ru-RU"/>
        </w:rPr>
      </w:pPr>
    </w:p>
    <w:p w:rsidR="00FB675E" w:rsidRPr="00D3327C" w:rsidRDefault="00FB675E" w:rsidP="008564E3">
      <w:pPr>
        <w:tabs>
          <w:tab w:val="clear" w:pos="560"/>
        </w:tabs>
        <w:rPr>
          <w:rFonts w:ascii="Arial" w:hAnsi="Arial"/>
          <w:color w:val="0070C0"/>
          <w:sz w:val="22"/>
          <w:lang w:val="ru-RU"/>
        </w:rPr>
      </w:pPr>
    </w:p>
    <w:p w:rsidR="00A2150B" w:rsidRDefault="00E70B2D" w:rsidP="008564E3">
      <w:pPr>
        <w:tabs>
          <w:tab w:val="clear" w:pos="560"/>
        </w:tabs>
        <w:jc w:val="center"/>
        <w:rPr>
          <w:rFonts w:ascii="Arial" w:hAnsi="Arial"/>
          <w:color w:val="0070C0"/>
          <w:sz w:val="22"/>
          <w:lang w:val="ru-RU"/>
        </w:rPr>
      </w:pPr>
      <w:r>
        <w:rPr>
          <w:rFonts w:ascii="Arial" w:hAnsi="Arial"/>
          <w:b/>
          <w:noProof/>
          <w:color w:val="0070C0"/>
          <w:lang w:val="en-CA" w:eastAsia="en-CA"/>
        </w:rPr>
        <w:drawing>
          <wp:inline distT="0" distB="0" distL="0" distR="0" wp14:anchorId="055E9BB8" wp14:editId="32CFBABC">
            <wp:extent cx="2362200" cy="1975928"/>
            <wp:effectExtent l="0" t="0" r="0" b="5715"/>
            <wp:docPr id="8" name="Picture 8" descr="Macintosh HD:Users:andrewjohnston:Desktop: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wjohnston:Desktop:ska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8" t="1" r="13846" b="-19"/>
                    <a:stretch/>
                  </pic:blipFill>
                  <pic:spPr bwMode="auto">
                    <a:xfrm>
                      <a:off x="0" y="0"/>
                      <a:ext cx="2362730" cy="197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E70B2D" w:rsidRDefault="00E70B2D" w:rsidP="008564E3">
      <w:pPr>
        <w:tabs>
          <w:tab w:val="clear" w:pos="560"/>
        </w:tabs>
        <w:jc w:val="center"/>
        <w:rPr>
          <w:rFonts w:ascii="Arial" w:hAnsi="Arial"/>
          <w:color w:val="0070C0"/>
          <w:sz w:val="22"/>
          <w:lang w:val="ru-RU"/>
        </w:rPr>
      </w:pPr>
    </w:p>
    <w:p w:rsidR="00E70B2D" w:rsidRPr="00D3327C" w:rsidRDefault="00E70B2D" w:rsidP="008564E3">
      <w:pPr>
        <w:tabs>
          <w:tab w:val="clear" w:pos="560"/>
        </w:tabs>
        <w:jc w:val="center"/>
        <w:rPr>
          <w:rFonts w:ascii="Arial" w:hAnsi="Arial"/>
          <w:color w:val="0070C0"/>
          <w:sz w:val="22"/>
          <w:lang w:val="ru-RU"/>
        </w:rPr>
      </w:pPr>
    </w:p>
    <w:p w:rsidR="00E70B2D" w:rsidRDefault="00E70B2D" w:rsidP="008564E3">
      <w:pPr>
        <w:jc w:val="center"/>
        <w:rPr>
          <w:rFonts w:ascii="Arial" w:hAnsi="Arial"/>
          <w:b/>
          <w:color w:val="0070C0"/>
          <w:sz w:val="36"/>
          <w:szCs w:val="36"/>
          <w:lang w:val="ru-RU"/>
        </w:rPr>
      </w:pPr>
    </w:p>
    <w:p w:rsidR="00FB675E" w:rsidRPr="00D3327C" w:rsidRDefault="00EC5FD2" w:rsidP="008564E3">
      <w:pPr>
        <w:jc w:val="center"/>
        <w:rPr>
          <w:rFonts w:ascii="Arial" w:hAnsi="Arial"/>
          <w:color w:val="0070C0"/>
          <w:sz w:val="22"/>
          <w:lang w:val="en-CA"/>
        </w:rPr>
      </w:pPr>
      <w:r w:rsidRPr="00D3327C">
        <w:rPr>
          <w:rFonts w:ascii="Arial" w:hAnsi="Arial"/>
          <w:b/>
          <w:color w:val="0070C0"/>
          <w:sz w:val="36"/>
          <w:szCs w:val="36"/>
          <w:lang w:val="ru-RU"/>
        </w:rPr>
        <w:t>St. Andrew’s Church</w:t>
      </w:r>
    </w:p>
    <w:p w:rsidR="00FB675E" w:rsidRPr="00D3327C" w:rsidRDefault="00FB675E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lang w:val="ru-RU"/>
        </w:rPr>
      </w:pPr>
      <w:r w:rsidRPr="00D3327C">
        <w:rPr>
          <w:rFonts w:ascii="Arial" w:hAnsi="Arial"/>
          <w:color w:val="0070C0"/>
          <w:sz w:val="22"/>
          <w:lang w:val="ru-RU"/>
        </w:rPr>
        <w:t>The Presbyterian Church in Canada</w:t>
      </w:r>
    </w:p>
    <w:p w:rsidR="00FB675E" w:rsidRDefault="00FB675E" w:rsidP="008564E3">
      <w:pPr>
        <w:tabs>
          <w:tab w:val="clear" w:pos="560"/>
          <w:tab w:val="left" w:pos="450"/>
        </w:tabs>
        <w:rPr>
          <w:rFonts w:ascii="Arial" w:hAnsi="Arial"/>
          <w:color w:val="0070C0"/>
          <w:sz w:val="22"/>
          <w:lang w:val="ru-RU"/>
        </w:rPr>
      </w:pPr>
    </w:p>
    <w:p w:rsidR="00E70B2D" w:rsidRPr="00D3327C" w:rsidRDefault="00E70B2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  <w:r w:rsidRPr="00D3327C">
        <w:rPr>
          <w:rFonts w:ascii="Arial" w:hAnsi="Arial"/>
          <w:color w:val="0070C0"/>
          <w:sz w:val="22"/>
          <w:szCs w:val="22"/>
          <w:lang w:val="en-CA"/>
        </w:rPr>
        <w:t>Every Sunday morning 10:30 a.m.</w:t>
      </w:r>
    </w:p>
    <w:p w:rsidR="00E70B2D" w:rsidRPr="00D3327C" w:rsidRDefault="00E70B2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  <w:proofErr w:type="gramStart"/>
      <w:r w:rsidRPr="00D3327C">
        <w:rPr>
          <w:rFonts w:ascii="Arial" w:hAnsi="Arial"/>
          <w:color w:val="0070C0"/>
          <w:sz w:val="22"/>
          <w:szCs w:val="22"/>
          <w:lang w:val="en-CA"/>
        </w:rPr>
        <w:t>with</w:t>
      </w:r>
      <w:proofErr w:type="gramEnd"/>
      <w:r w:rsidRPr="00D3327C">
        <w:rPr>
          <w:rFonts w:ascii="Arial" w:hAnsi="Arial"/>
          <w:color w:val="0070C0"/>
          <w:sz w:val="22"/>
          <w:szCs w:val="22"/>
          <w:lang w:val="en-CA"/>
        </w:rPr>
        <w:t xml:space="preserve"> a nursery for infants</w:t>
      </w:r>
    </w:p>
    <w:p w:rsidR="00E70B2D" w:rsidRDefault="00E70B2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  <w:proofErr w:type="gramStart"/>
      <w:r w:rsidRPr="00D3327C">
        <w:rPr>
          <w:rFonts w:ascii="Arial" w:hAnsi="Arial"/>
          <w:color w:val="0070C0"/>
          <w:sz w:val="22"/>
          <w:szCs w:val="22"/>
          <w:lang w:val="en-CA"/>
        </w:rPr>
        <w:t>and</w:t>
      </w:r>
      <w:proofErr w:type="gramEnd"/>
      <w:r w:rsidRPr="00D3327C">
        <w:rPr>
          <w:rFonts w:ascii="Arial" w:hAnsi="Arial"/>
          <w:color w:val="0070C0"/>
          <w:sz w:val="22"/>
          <w:szCs w:val="22"/>
          <w:lang w:val="en-CA"/>
        </w:rPr>
        <w:t xml:space="preserve"> a programme for children</w:t>
      </w:r>
    </w:p>
    <w:p w:rsidR="00E70B2D" w:rsidRDefault="00E70B2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</w:p>
    <w:p w:rsidR="00E70B2D" w:rsidRPr="00D3327C" w:rsidRDefault="00E70B2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lang w:val="ru-RU"/>
        </w:rPr>
      </w:pPr>
    </w:p>
    <w:p w:rsidR="00B51740" w:rsidRPr="00D3327C" w:rsidRDefault="00FB675E" w:rsidP="008564E3">
      <w:pPr>
        <w:tabs>
          <w:tab w:val="clear" w:pos="560"/>
          <w:tab w:val="left" w:pos="450"/>
        </w:tabs>
        <w:jc w:val="center"/>
        <w:rPr>
          <w:rFonts w:ascii="Arial" w:hAnsi="Arial"/>
          <w:b/>
          <w:color w:val="0070C0"/>
          <w:sz w:val="36"/>
          <w:szCs w:val="36"/>
          <w:lang w:val="ru-RU"/>
        </w:rPr>
      </w:pPr>
      <w:r w:rsidRPr="00D3327C">
        <w:rPr>
          <w:rFonts w:ascii="Arial" w:hAnsi="Arial"/>
          <w:b/>
          <w:color w:val="0070C0"/>
          <w:sz w:val="36"/>
          <w:szCs w:val="36"/>
          <w:lang w:val="ru-RU"/>
        </w:rPr>
        <w:t>Join us!</w:t>
      </w:r>
    </w:p>
    <w:p w:rsidR="00C75406" w:rsidRPr="00D3327C" w:rsidRDefault="00C75406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</w:p>
    <w:p w:rsidR="00B51740" w:rsidRPr="00D3327C" w:rsidRDefault="00B51740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CA"/>
        </w:rPr>
      </w:pPr>
    </w:p>
    <w:p w:rsidR="00B51740" w:rsidRPr="00D3327C" w:rsidRDefault="00B51740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lang w:val="ru-RU"/>
        </w:rPr>
      </w:pPr>
      <w:r w:rsidRPr="00D3327C">
        <w:rPr>
          <w:rFonts w:ascii="Arial" w:hAnsi="Arial"/>
          <w:color w:val="0070C0"/>
          <w:sz w:val="22"/>
          <w:lang w:val="ru-RU"/>
        </w:rPr>
        <w:t>Princess at Clergy</w:t>
      </w:r>
      <w:r w:rsidR="007E2BAF" w:rsidRPr="00D3327C">
        <w:rPr>
          <w:rFonts w:ascii="Arial" w:hAnsi="Arial"/>
          <w:color w:val="0070C0"/>
          <w:sz w:val="22"/>
          <w:lang w:val="ru-RU"/>
        </w:rPr>
        <w:t xml:space="preserve"> Streets</w:t>
      </w:r>
      <w:r w:rsidRPr="00D3327C">
        <w:rPr>
          <w:rFonts w:ascii="Arial" w:hAnsi="Arial"/>
          <w:color w:val="0070C0"/>
          <w:sz w:val="22"/>
          <w:lang w:val="ru-RU"/>
        </w:rPr>
        <w:t xml:space="preserve">, </w:t>
      </w:r>
    </w:p>
    <w:p w:rsidR="007E2BAF" w:rsidRPr="00D3327C" w:rsidRDefault="00B51740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lang w:val="ru-RU"/>
        </w:rPr>
      </w:pPr>
      <w:r w:rsidRPr="00D3327C">
        <w:rPr>
          <w:rFonts w:ascii="Arial" w:hAnsi="Arial"/>
          <w:color w:val="0070C0"/>
          <w:sz w:val="22"/>
          <w:lang w:val="ru-RU"/>
        </w:rPr>
        <w:t>Kingston Ontario K7K 3S3</w:t>
      </w:r>
    </w:p>
    <w:p w:rsidR="00B51740" w:rsidRPr="00D3327C" w:rsidRDefault="00B51740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ru-RU"/>
        </w:rPr>
      </w:pPr>
      <w:r w:rsidRPr="00D3327C">
        <w:rPr>
          <w:rFonts w:ascii="Arial" w:hAnsi="Arial"/>
          <w:color w:val="0070C0"/>
          <w:sz w:val="22"/>
          <w:szCs w:val="22"/>
          <w:lang w:val="ru-RU"/>
        </w:rPr>
        <w:t>613-546-6316</w:t>
      </w:r>
    </w:p>
    <w:p w:rsidR="0063645D" w:rsidRPr="00D3327C" w:rsidRDefault="0063645D" w:rsidP="008564E3">
      <w:pPr>
        <w:tabs>
          <w:tab w:val="clear" w:pos="560"/>
          <w:tab w:val="left" w:pos="450"/>
        </w:tabs>
        <w:jc w:val="center"/>
        <w:rPr>
          <w:rFonts w:ascii="Arial" w:hAnsi="Arial"/>
          <w:color w:val="0070C0"/>
          <w:sz w:val="22"/>
          <w:szCs w:val="22"/>
          <w:lang w:val="en-US"/>
        </w:rPr>
      </w:pPr>
      <w:r w:rsidRPr="00D3327C">
        <w:rPr>
          <w:rFonts w:ascii="Arial" w:hAnsi="Arial"/>
          <w:color w:val="0070C0"/>
          <w:sz w:val="22"/>
          <w:szCs w:val="22"/>
          <w:lang w:val="en-US"/>
        </w:rPr>
        <w:t>www.standrewskingston.org</w:t>
      </w:r>
    </w:p>
    <w:sectPr w:rsidR="0063645D" w:rsidRPr="00D3327C" w:rsidSect="002359A1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360" w:right="270" w:bottom="288" w:left="540" w:header="86" w:footer="173" w:gutter="0"/>
      <w:cols w:num="3" w:space="720" w:equalWidth="0">
        <w:col w:w="4590" w:space="630"/>
        <w:col w:w="4500" w:space="540"/>
        <w:col w:w="47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03" w:rsidRDefault="002B6103" w:rsidP="00A425CB">
      <w:r>
        <w:separator/>
      </w:r>
    </w:p>
  </w:endnote>
  <w:endnote w:type="continuationSeparator" w:id="0">
    <w:p w:rsidR="002B6103" w:rsidRDefault="002B6103" w:rsidP="00A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5" w:rsidRDefault="00690225" w:rsidP="00A425CB">
    <w:pPr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5" w:rsidRDefault="00690225" w:rsidP="00A425CB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03" w:rsidRDefault="002B6103" w:rsidP="00A425CB">
      <w:r>
        <w:separator/>
      </w:r>
    </w:p>
  </w:footnote>
  <w:footnote w:type="continuationSeparator" w:id="0">
    <w:p w:rsidR="002B6103" w:rsidRDefault="002B6103" w:rsidP="00A4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5" w:rsidRDefault="00690225" w:rsidP="00A425CB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25" w:rsidRDefault="00690225" w:rsidP="00A425CB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0541F"/>
    <w:rsid w:val="0002678B"/>
    <w:rsid w:val="00027DD9"/>
    <w:rsid w:val="00031EC6"/>
    <w:rsid w:val="00032EC3"/>
    <w:rsid w:val="000433EB"/>
    <w:rsid w:val="00065F88"/>
    <w:rsid w:val="000805BE"/>
    <w:rsid w:val="000943AE"/>
    <w:rsid w:val="00094BF5"/>
    <w:rsid w:val="000D1B17"/>
    <w:rsid w:val="000E2C8A"/>
    <w:rsid w:val="000E5E0F"/>
    <w:rsid w:val="000F5803"/>
    <w:rsid w:val="00133A0A"/>
    <w:rsid w:val="00150FED"/>
    <w:rsid w:val="00151788"/>
    <w:rsid w:val="00156844"/>
    <w:rsid w:val="00160C2A"/>
    <w:rsid w:val="00161FCD"/>
    <w:rsid w:val="001716C8"/>
    <w:rsid w:val="001858A3"/>
    <w:rsid w:val="00194698"/>
    <w:rsid w:val="001C6091"/>
    <w:rsid w:val="001D14E0"/>
    <w:rsid w:val="001D3EE9"/>
    <w:rsid w:val="00201B60"/>
    <w:rsid w:val="00205891"/>
    <w:rsid w:val="00210A48"/>
    <w:rsid w:val="002138FD"/>
    <w:rsid w:val="0023112A"/>
    <w:rsid w:val="00235635"/>
    <w:rsid w:val="002359A1"/>
    <w:rsid w:val="002574AA"/>
    <w:rsid w:val="0026526C"/>
    <w:rsid w:val="0026596D"/>
    <w:rsid w:val="00266FF2"/>
    <w:rsid w:val="002727E9"/>
    <w:rsid w:val="002744A5"/>
    <w:rsid w:val="00274C1F"/>
    <w:rsid w:val="00297395"/>
    <w:rsid w:val="002A3C88"/>
    <w:rsid w:val="002A6FDB"/>
    <w:rsid w:val="002B6103"/>
    <w:rsid w:val="002C481E"/>
    <w:rsid w:val="002E2964"/>
    <w:rsid w:val="00320099"/>
    <w:rsid w:val="0032362D"/>
    <w:rsid w:val="003367CF"/>
    <w:rsid w:val="00347DFB"/>
    <w:rsid w:val="00383109"/>
    <w:rsid w:val="003B79AB"/>
    <w:rsid w:val="003C1B40"/>
    <w:rsid w:val="003C7422"/>
    <w:rsid w:val="003D32E1"/>
    <w:rsid w:val="003E3191"/>
    <w:rsid w:val="003E4642"/>
    <w:rsid w:val="003E4F25"/>
    <w:rsid w:val="00402335"/>
    <w:rsid w:val="0040244E"/>
    <w:rsid w:val="0040676A"/>
    <w:rsid w:val="00411DC2"/>
    <w:rsid w:val="00414428"/>
    <w:rsid w:val="0044220A"/>
    <w:rsid w:val="00450CAB"/>
    <w:rsid w:val="004608F3"/>
    <w:rsid w:val="00481B05"/>
    <w:rsid w:val="0048691F"/>
    <w:rsid w:val="00494186"/>
    <w:rsid w:val="004B71B7"/>
    <w:rsid w:val="004D7B20"/>
    <w:rsid w:val="004F7013"/>
    <w:rsid w:val="00501CED"/>
    <w:rsid w:val="00503CCF"/>
    <w:rsid w:val="00504777"/>
    <w:rsid w:val="00564E9D"/>
    <w:rsid w:val="005821E7"/>
    <w:rsid w:val="005C04C0"/>
    <w:rsid w:val="005C489A"/>
    <w:rsid w:val="005C4FBB"/>
    <w:rsid w:val="005D74B1"/>
    <w:rsid w:val="005E3415"/>
    <w:rsid w:val="005E5A00"/>
    <w:rsid w:val="005E7371"/>
    <w:rsid w:val="005F086D"/>
    <w:rsid w:val="0060297B"/>
    <w:rsid w:val="006243BD"/>
    <w:rsid w:val="006300E1"/>
    <w:rsid w:val="0063418B"/>
    <w:rsid w:val="0063639D"/>
    <w:rsid w:val="0063645D"/>
    <w:rsid w:val="006458C1"/>
    <w:rsid w:val="00667312"/>
    <w:rsid w:val="00672EEC"/>
    <w:rsid w:val="00690225"/>
    <w:rsid w:val="00690EED"/>
    <w:rsid w:val="00693C17"/>
    <w:rsid w:val="00717731"/>
    <w:rsid w:val="0072029E"/>
    <w:rsid w:val="007271B5"/>
    <w:rsid w:val="00730BCF"/>
    <w:rsid w:val="007474A1"/>
    <w:rsid w:val="00747C51"/>
    <w:rsid w:val="00752CEB"/>
    <w:rsid w:val="00755A9E"/>
    <w:rsid w:val="00756487"/>
    <w:rsid w:val="00757561"/>
    <w:rsid w:val="00772374"/>
    <w:rsid w:val="007934CC"/>
    <w:rsid w:val="007973D3"/>
    <w:rsid w:val="007B1EBB"/>
    <w:rsid w:val="007B6D5B"/>
    <w:rsid w:val="007C13A3"/>
    <w:rsid w:val="007C2A2D"/>
    <w:rsid w:val="007D2148"/>
    <w:rsid w:val="007D66E3"/>
    <w:rsid w:val="007E05A5"/>
    <w:rsid w:val="007E2BAF"/>
    <w:rsid w:val="007E4BA4"/>
    <w:rsid w:val="007E7563"/>
    <w:rsid w:val="00801208"/>
    <w:rsid w:val="00822E09"/>
    <w:rsid w:val="0082606F"/>
    <w:rsid w:val="008405A1"/>
    <w:rsid w:val="00841FB3"/>
    <w:rsid w:val="00843EE5"/>
    <w:rsid w:val="008525CC"/>
    <w:rsid w:val="008564E3"/>
    <w:rsid w:val="00870175"/>
    <w:rsid w:val="00871BAD"/>
    <w:rsid w:val="00872BDA"/>
    <w:rsid w:val="00875D0B"/>
    <w:rsid w:val="0088384F"/>
    <w:rsid w:val="00893ADB"/>
    <w:rsid w:val="008B1B13"/>
    <w:rsid w:val="008C101B"/>
    <w:rsid w:val="008C1EEB"/>
    <w:rsid w:val="008C546F"/>
    <w:rsid w:val="008D00F5"/>
    <w:rsid w:val="008E66B3"/>
    <w:rsid w:val="009170A7"/>
    <w:rsid w:val="009177CA"/>
    <w:rsid w:val="0094404A"/>
    <w:rsid w:val="00944827"/>
    <w:rsid w:val="00944C2E"/>
    <w:rsid w:val="009454A2"/>
    <w:rsid w:val="00946E2B"/>
    <w:rsid w:val="009474B2"/>
    <w:rsid w:val="00970763"/>
    <w:rsid w:val="00976964"/>
    <w:rsid w:val="009A1DA5"/>
    <w:rsid w:val="009E7B99"/>
    <w:rsid w:val="00A201CA"/>
    <w:rsid w:val="00A2150B"/>
    <w:rsid w:val="00A26449"/>
    <w:rsid w:val="00A374FE"/>
    <w:rsid w:val="00A425CB"/>
    <w:rsid w:val="00A43EA9"/>
    <w:rsid w:val="00A576C1"/>
    <w:rsid w:val="00A6166E"/>
    <w:rsid w:val="00A62B99"/>
    <w:rsid w:val="00A64783"/>
    <w:rsid w:val="00A812AC"/>
    <w:rsid w:val="00AA4E77"/>
    <w:rsid w:val="00AA6F18"/>
    <w:rsid w:val="00AA7A16"/>
    <w:rsid w:val="00AB1848"/>
    <w:rsid w:val="00AC01F6"/>
    <w:rsid w:val="00AD4CC2"/>
    <w:rsid w:val="00AE1D93"/>
    <w:rsid w:val="00AF2770"/>
    <w:rsid w:val="00B02936"/>
    <w:rsid w:val="00B22038"/>
    <w:rsid w:val="00B313E7"/>
    <w:rsid w:val="00B37ADE"/>
    <w:rsid w:val="00B50445"/>
    <w:rsid w:val="00B51740"/>
    <w:rsid w:val="00B865EB"/>
    <w:rsid w:val="00B914E4"/>
    <w:rsid w:val="00B92A35"/>
    <w:rsid w:val="00BC10B6"/>
    <w:rsid w:val="00BC2EC8"/>
    <w:rsid w:val="00BE38C6"/>
    <w:rsid w:val="00C14DB4"/>
    <w:rsid w:val="00C168AC"/>
    <w:rsid w:val="00C22B70"/>
    <w:rsid w:val="00C3141F"/>
    <w:rsid w:val="00C346E9"/>
    <w:rsid w:val="00C3489E"/>
    <w:rsid w:val="00C4225C"/>
    <w:rsid w:val="00C6579D"/>
    <w:rsid w:val="00C66D11"/>
    <w:rsid w:val="00C75406"/>
    <w:rsid w:val="00C77006"/>
    <w:rsid w:val="00C92116"/>
    <w:rsid w:val="00CB28FD"/>
    <w:rsid w:val="00CD7717"/>
    <w:rsid w:val="00CE3199"/>
    <w:rsid w:val="00CE31E1"/>
    <w:rsid w:val="00CE774A"/>
    <w:rsid w:val="00CF1ECF"/>
    <w:rsid w:val="00D2034F"/>
    <w:rsid w:val="00D3327C"/>
    <w:rsid w:val="00D43804"/>
    <w:rsid w:val="00D50F59"/>
    <w:rsid w:val="00D86ED5"/>
    <w:rsid w:val="00DB4181"/>
    <w:rsid w:val="00DB431D"/>
    <w:rsid w:val="00DC04FA"/>
    <w:rsid w:val="00DC1CC3"/>
    <w:rsid w:val="00E04650"/>
    <w:rsid w:val="00E113D3"/>
    <w:rsid w:val="00E2271B"/>
    <w:rsid w:val="00E45A4A"/>
    <w:rsid w:val="00E52918"/>
    <w:rsid w:val="00E54C48"/>
    <w:rsid w:val="00E62FEE"/>
    <w:rsid w:val="00E63AD6"/>
    <w:rsid w:val="00E700E3"/>
    <w:rsid w:val="00E70B2D"/>
    <w:rsid w:val="00E827A5"/>
    <w:rsid w:val="00E8381E"/>
    <w:rsid w:val="00EA0298"/>
    <w:rsid w:val="00EA61B6"/>
    <w:rsid w:val="00EC25E3"/>
    <w:rsid w:val="00EC5FD2"/>
    <w:rsid w:val="00EE0A46"/>
    <w:rsid w:val="00EE12A4"/>
    <w:rsid w:val="00EF163B"/>
    <w:rsid w:val="00F021A6"/>
    <w:rsid w:val="00F02F75"/>
    <w:rsid w:val="00F11D72"/>
    <w:rsid w:val="00F24150"/>
    <w:rsid w:val="00F31787"/>
    <w:rsid w:val="00F54748"/>
    <w:rsid w:val="00F80889"/>
    <w:rsid w:val="00FA5394"/>
    <w:rsid w:val="00FA7C26"/>
    <w:rsid w:val="00FB5850"/>
    <w:rsid w:val="00FB5BEB"/>
    <w:rsid w:val="00FB627F"/>
    <w:rsid w:val="00FB675E"/>
    <w:rsid w:val="00FC095C"/>
    <w:rsid w:val="00FD0DCC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35CC59-7118-4A4E-A681-6E39E4E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A6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90"/>
    </w:pPr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1A6"/>
    <w:rPr>
      <w:color w:val="0000FF"/>
      <w:u w:val="single"/>
    </w:rPr>
  </w:style>
  <w:style w:type="paragraph" w:styleId="NormalWeb">
    <w:name w:val="Normal (Web)"/>
    <w:basedOn w:val="Normal"/>
    <w:uiPriority w:val="99"/>
    <w:rsid w:val="007973D3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100" w:beforeAutospacing="1" w:after="100" w:afterAutospacing="1"/>
      <w:ind w:left="0"/>
    </w:pPr>
    <w:rPr>
      <w:rFonts w:eastAsia="Times New Roman"/>
      <w:color w:val="auto"/>
      <w:lang w:val="en-US"/>
    </w:rPr>
  </w:style>
  <w:style w:type="character" w:styleId="FollowedHyperlink">
    <w:name w:val="FollowedHyperlink"/>
    <w:basedOn w:val="DefaultParagraphFont"/>
    <w:rsid w:val="00946E2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76964"/>
    <w:rPr>
      <w:b/>
      <w:bCs/>
    </w:rPr>
  </w:style>
  <w:style w:type="paragraph" w:customStyle="1" w:styleId="h9">
    <w:name w:val="h9"/>
    <w:basedOn w:val="Normal"/>
    <w:rsid w:val="00CE774A"/>
    <w:pPr>
      <w:keepNext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before="100" w:beforeAutospacing="1" w:after="100" w:afterAutospacing="1"/>
      <w:ind w:left="0"/>
    </w:pPr>
    <w:rPr>
      <w:rFonts w:ascii="Trebuchet MS" w:eastAsia="Times New Roman" w:hAnsi="Trebuchet MS"/>
      <w:b/>
      <w:bCs/>
      <w:color w:val="0060AA"/>
      <w:sz w:val="17"/>
      <w:szCs w:val="17"/>
      <w:lang w:val="en-US"/>
    </w:rPr>
  </w:style>
  <w:style w:type="paragraph" w:styleId="BalloonText">
    <w:name w:val="Balloon Text"/>
    <w:basedOn w:val="Normal"/>
    <w:link w:val="BalloonTextChar"/>
    <w:rsid w:val="00213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8FD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A3C88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ind w:left="0"/>
    </w:pPr>
    <w:rPr>
      <w:rFonts w:ascii="Consolas" w:eastAsiaTheme="minorHAnsi" w:hAnsi="Consolas" w:cstheme="minorBidi"/>
      <w:color w:val="auto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A3C88"/>
    <w:rPr>
      <w:rFonts w:ascii="Consolas" w:eastAsiaTheme="minorHAnsi" w:hAnsi="Consolas" w:cstheme="minorBidi"/>
      <w:sz w:val="21"/>
      <w:szCs w:val="21"/>
      <w:lang w:val="en-CA"/>
    </w:rPr>
  </w:style>
  <w:style w:type="paragraph" w:customStyle="1" w:styleId="Default">
    <w:name w:val="Default"/>
    <w:rsid w:val="002359A1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tmessenger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</vt:lpstr>
    </vt:vector>
  </TitlesOfParts>
  <Company>St. Andrew's Church, Ottawa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</dc:title>
  <dc:subject/>
  <dc:creator>Andrew Johnston</dc:creator>
  <cp:keywords/>
  <cp:lastModifiedBy>Andrew</cp:lastModifiedBy>
  <cp:revision>4</cp:revision>
  <cp:lastPrinted>2018-01-04T14:00:00Z</cp:lastPrinted>
  <dcterms:created xsi:type="dcterms:W3CDTF">2018-01-04T14:00:00Z</dcterms:created>
  <dcterms:modified xsi:type="dcterms:W3CDTF">2018-01-04T14:22:00Z</dcterms:modified>
</cp:coreProperties>
</file>